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EC" w:rsidRDefault="00666BEC" w:rsidP="004F4490">
      <w:pPr>
        <w:rPr>
          <w:lang w:eastAsia="nl-BE"/>
        </w:rPr>
      </w:pPr>
    </w:p>
    <w:p w:rsidR="00666BEC" w:rsidRDefault="00666BEC" w:rsidP="004F4490">
      <w:pPr>
        <w:rPr>
          <w:lang w:eastAsia="nl-BE"/>
        </w:rPr>
      </w:pPr>
    </w:p>
    <w:p w:rsidR="00666BEC" w:rsidRDefault="00666BEC" w:rsidP="004F4490">
      <w:pPr>
        <w:rPr>
          <w:lang w:eastAsia="nl-BE"/>
        </w:rPr>
      </w:pPr>
    </w:p>
    <w:p w:rsidR="003B0327" w:rsidRDefault="00E52997" w:rsidP="00666BEC">
      <w:pPr>
        <w:jc w:val="center"/>
        <w:rPr>
          <w:lang w:eastAsia="nl-BE"/>
        </w:rPr>
      </w:pPr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2.2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" filled="f" stroked="f">
            <v:textbox style="mso-fit-shape-to-text:t">
              <w:txbxContent>
                <w:p w:rsidR="004F4490" w:rsidRDefault="004F4490" w:rsidP="00666BEC">
                  <w:pPr>
                    <w:jc w:val="center"/>
                    <w:rPr>
                      <w:b/>
                      <w:noProof/>
                      <w:color w:val="0000FF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FF"/>
                      <w:sz w:val="72"/>
                      <w:szCs w:val="72"/>
                    </w:rPr>
                    <w:t>Sponsor</w:t>
                  </w:r>
                  <w:r w:rsidR="0036393A">
                    <w:rPr>
                      <w:b/>
                      <w:noProof/>
                      <w:color w:val="0000FF"/>
                      <w:sz w:val="72"/>
                      <w:szCs w:val="72"/>
                    </w:rPr>
                    <w:t>boekje</w:t>
                  </w:r>
                </w:p>
                <w:p w:rsidR="003B0327" w:rsidRPr="004F4490" w:rsidRDefault="004F4490" w:rsidP="00666BEC">
                  <w:pPr>
                    <w:jc w:val="center"/>
                    <w:rPr>
                      <w:b/>
                      <w:noProof/>
                      <w:color w:val="0000FF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FF"/>
                      <w:sz w:val="72"/>
                      <w:szCs w:val="72"/>
                    </w:rPr>
                    <w:t xml:space="preserve">BC </w:t>
                  </w:r>
                  <w:r w:rsidR="003B0327">
                    <w:rPr>
                      <w:b/>
                      <w:noProof/>
                      <w:color w:val="0000FF"/>
                      <w:sz w:val="72"/>
                      <w:szCs w:val="72"/>
                    </w:rPr>
                    <w:t>’</w:t>
                  </w:r>
                  <w:r>
                    <w:rPr>
                      <w:b/>
                      <w:noProof/>
                      <w:color w:val="0000FF"/>
                      <w:sz w:val="72"/>
                      <w:szCs w:val="72"/>
                    </w:rPr>
                    <w:t>t Beerke</w:t>
                  </w:r>
                </w:p>
              </w:txbxContent>
            </v:textbox>
          </v:shape>
        </w:pict>
      </w:r>
    </w:p>
    <w:p w:rsidR="003B0327" w:rsidRPr="003B0327" w:rsidRDefault="003B0327" w:rsidP="00666BEC">
      <w:pPr>
        <w:rPr>
          <w:lang w:eastAsia="nl-BE"/>
        </w:rPr>
      </w:pPr>
    </w:p>
    <w:p w:rsidR="003B0327" w:rsidRPr="003B0327" w:rsidRDefault="003B0327" w:rsidP="003B0327">
      <w:pPr>
        <w:rPr>
          <w:lang w:eastAsia="nl-BE"/>
        </w:rPr>
      </w:pPr>
    </w:p>
    <w:p w:rsidR="003B0327" w:rsidRPr="003B0327" w:rsidRDefault="003B0327" w:rsidP="003B0327">
      <w:pPr>
        <w:rPr>
          <w:lang w:eastAsia="nl-BE"/>
        </w:rPr>
      </w:pPr>
    </w:p>
    <w:p w:rsidR="00B135A1" w:rsidRDefault="00B135A1" w:rsidP="00B135A1">
      <w:pPr>
        <w:jc w:val="both"/>
        <w:rPr>
          <w:sz w:val="24"/>
          <w:lang w:eastAsia="nl-BE"/>
        </w:rPr>
      </w:pP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>Beste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 xml:space="preserve">Toen wij eind vorig seizoen met enkele jonge, actieve leden het bestuur overnamen, wisten we niet waar we aan begonnen. Gelukkig krijgen we nog </w:t>
      </w:r>
      <w:r w:rsidR="0036393A">
        <w:rPr>
          <w:sz w:val="24"/>
          <w:lang w:eastAsia="nl-BE"/>
        </w:rPr>
        <w:t>ondersteuning</w:t>
      </w:r>
      <w:r w:rsidRPr="00B135A1">
        <w:rPr>
          <w:sz w:val="24"/>
          <w:lang w:eastAsia="nl-BE"/>
        </w:rPr>
        <w:t xml:space="preserve"> van enkele ervaren leden. 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>Onze club telt momenteel meer dan 150 leden en velen hebben verschillende wensen en noden. Wij proberen aan ieders noden te voldoen. Sommige</w:t>
      </w:r>
      <w:r w:rsidR="007605D8">
        <w:rPr>
          <w:sz w:val="24"/>
          <w:lang w:eastAsia="nl-BE"/>
        </w:rPr>
        <w:t>n</w:t>
      </w:r>
      <w:r w:rsidRPr="00B135A1">
        <w:rPr>
          <w:sz w:val="24"/>
          <w:lang w:eastAsia="nl-BE"/>
        </w:rPr>
        <w:t xml:space="preserve"> zijn echte recreanten en </w:t>
      </w:r>
      <w:r w:rsidR="0036393A">
        <w:rPr>
          <w:sz w:val="24"/>
          <w:lang w:eastAsia="nl-BE"/>
        </w:rPr>
        <w:t>spelen</w:t>
      </w:r>
      <w:r w:rsidRPr="00B135A1">
        <w:rPr>
          <w:sz w:val="24"/>
          <w:lang w:eastAsia="nl-BE"/>
        </w:rPr>
        <w:t xml:space="preserve"> wat voor hun plezier, anderen hebben ambitie en trachten hun klassement via competitie en tornooien te laten stijgen. 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 xml:space="preserve">Wij </w:t>
      </w:r>
      <w:r w:rsidR="0036393A">
        <w:rPr>
          <w:sz w:val="24"/>
          <w:lang w:eastAsia="nl-BE"/>
        </w:rPr>
        <w:t>investeren</w:t>
      </w:r>
      <w:r w:rsidRPr="00B135A1">
        <w:rPr>
          <w:sz w:val="24"/>
          <w:lang w:eastAsia="nl-BE"/>
        </w:rPr>
        <w:t xml:space="preserve"> geld </w:t>
      </w:r>
      <w:r w:rsidR="0036393A">
        <w:rPr>
          <w:sz w:val="24"/>
          <w:lang w:eastAsia="nl-BE"/>
        </w:rPr>
        <w:t>in</w:t>
      </w:r>
      <w:r w:rsidRPr="00B135A1">
        <w:rPr>
          <w:sz w:val="24"/>
          <w:lang w:eastAsia="nl-BE"/>
        </w:rPr>
        <w:t xml:space="preserve"> onze trainers en dit loont zeker de moeite. Twee jaar gel</w:t>
      </w:r>
      <w:r w:rsidR="0036393A">
        <w:rPr>
          <w:sz w:val="24"/>
          <w:lang w:eastAsia="nl-BE"/>
        </w:rPr>
        <w:t>e</w:t>
      </w:r>
      <w:r w:rsidRPr="00B135A1">
        <w:rPr>
          <w:sz w:val="24"/>
          <w:lang w:eastAsia="nl-BE"/>
        </w:rPr>
        <w:t xml:space="preserve">den speelden liefst </w:t>
      </w:r>
      <w:r w:rsidR="0036393A">
        <w:rPr>
          <w:sz w:val="24"/>
          <w:lang w:eastAsia="nl-BE"/>
        </w:rPr>
        <w:t>vier</w:t>
      </w:r>
      <w:r w:rsidRPr="00B135A1">
        <w:rPr>
          <w:sz w:val="24"/>
          <w:lang w:eastAsia="nl-BE"/>
        </w:rPr>
        <w:t xml:space="preserve"> ploegen kampioen en ook afgelopen jaar mochten we één ploeg feliciteren met de eerste plaats. 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 xml:space="preserve">Wij zijn een democratische vereniging en trachten ook met democratische prijzen te werken, maar </w:t>
      </w:r>
      <w:r w:rsidR="007605D8">
        <w:rPr>
          <w:sz w:val="24"/>
          <w:lang w:eastAsia="nl-BE"/>
        </w:rPr>
        <w:t>huurgeld voor de zaal en materialen zijn duur</w:t>
      </w:r>
      <w:r w:rsidRPr="00B135A1">
        <w:rPr>
          <w:sz w:val="24"/>
          <w:lang w:eastAsia="nl-BE"/>
        </w:rPr>
        <w:t xml:space="preserve">. </w:t>
      </w:r>
      <w:r w:rsidR="007605D8">
        <w:rPr>
          <w:sz w:val="24"/>
          <w:lang w:eastAsia="nl-BE"/>
        </w:rPr>
        <w:t>Daarom vragen wij u dit boekje eens door te nemen om te zien waar u ons op de een of andere manier kan helpen.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  <w:r w:rsidRPr="00B135A1">
        <w:rPr>
          <w:sz w:val="24"/>
          <w:lang w:eastAsia="nl-BE"/>
        </w:rPr>
        <w:t>Misschien werkt</w:t>
      </w:r>
      <w:r w:rsidR="00C5662E">
        <w:rPr>
          <w:sz w:val="24"/>
          <w:lang w:eastAsia="nl-BE"/>
        </w:rPr>
        <w:t xml:space="preserve"> of werken</w:t>
      </w:r>
      <w:r w:rsidRPr="00B135A1">
        <w:rPr>
          <w:sz w:val="24"/>
          <w:lang w:eastAsia="nl-BE"/>
        </w:rPr>
        <w:t xml:space="preserve"> één of meerdere van onze spelers wel in </w:t>
      </w:r>
      <w:r w:rsidR="007605D8">
        <w:rPr>
          <w:sz w:val="24"/>
          <w:lang w:eastAsia="nl-BE"/>
        </w:rPr>
        <w:t>uw</w:t>
      </w:r>
      <w:r w:rsidRPr="00B135A1">
        <w:rPr>
          <w:sz w:val="24"/>
          <w:lang w:eastAsia="nl-BE"/>
        </w:rPr>
        <w:t xml:space="preserve"> bedrijf of is het een persoonlijke vriend, een kennis of familieli</w:t>
      </w:r>
      <w:r w:rsidR="0036393A">
        <w:rPr>
          <w:sz w:val="24"/>
          <w:lang w:eastAsia="nl-BE"/>
        </w:rPr>
        <w:t xml:space="preserve">d … Onze spelers zullen </w:t>
      </w:r>
      <w:r w:rsidR="007605D8">
        <w:rPr>
          <w:sz w:val="24"/>
          <w:lang w:eastAsia="nl-BE"/>
        </w:rPr>
        <w:t>u</w:t>
      </w:r>
      <w:r w:rsidR="0036393A">
        <w:rPr>
          <w:sz w:val="24"/>
          <w:lang w:eastAsia="nl-BE"/>
        </w:rPr>
        <w:t xml:space="preserve"> dankb</w:t>
      </w:r>
      <w:r w:rsidRPr="00B135A1">
        <w:rPr>
          <w:sz w:val="24"/>
          <w:lang w:eastAsia="nl-BE"/>
        </w:rPr>
        <w:t xml:space="preserve">aar zijn en </w:t>
      </w:r>
      <w:r w:rsidR="007605D8">
        <w:rPr>
          <w:sz w:val="24"/>
          <w:lang w:eastAsia="nl-BE"/>
        </w:rPr>
        <w:t>uw</w:t>
      </w:r>
      <w:r w:rsidR="0036393A">
        <w:rPr>
          <w:sz w:val="24"/>
          <w:lang w:eastAsia="nl-BE"/>
        </w:rPr>
        <w:t xml:space="preserve"> bedrijf zal er ook zeker baat</w:t>
      </w:r>
      <w:r w:rsidRPr="00B135A1">
        <w:rPr>
          <w:sz w:val="24"/>
          <w:lang w:eastAsia="nl-BE"/>
        </w:rPr>
        <w:t xml:space="preserve"> bij hebben. Elke reclame is immers toch in elk bedrijf welkom of niet soms?</w:t>
      </w:r>
    </w:p>
    <w:p w:rsidR="00B135A1" w:rsidRPr="00B135A1" w:rsidRDefault="007605D8" w:rsidP="00B135A1">
      <w:pPr>
        <w:jc w:val="both"/>
        <w:rPr>
          <w:sz w:val="24"/>
          <w:lang w:eastAsia="nl-BE"/>
        </w:rPr>
      </w:pPr>
      <w:r>
        <w:rPr>
          <w:sz w:val="24"/>
          <w:lang w:eastAsia="nl-BE"/>
        </w:rPr>
        <w:t>Wil u meer weten over</w:t>
      </w:r>
      <w:r w:rsidR="00B135A1" w:rsidRPr="00B135A1">
        <w:rPr>
          <w:sz w:val="24"/>
          <w:lang w:eastAsia="nl-BE"/>
        </w:rPr>
        <w:t xml:space="preserve"> onze activiteiten, kom dan gerust eens langs in de sporthal van </w:t>
      </w:r>
      <w:proofErr w:type="spellStart"/>
      <w:r w:rsidR="00B135A1" w:rsidRPr="00B135A1">
        <w:rPr>
          <w:sz w:val="24"/>
          <w:lang w:eastAsia="nl-BE"/>
        </w:rPr>
        <w:t>Beerse</w:t>
      </w:r>
      <w:proofErr w:type="spellEnd"/>
      <w:r w:rsidR="00B135A1" w:rsidRPr="00B135A1">
        <w:rPr>
          <w:sz w:val="24"/>
          <w:lang w:eastAsia="nl-BE"/>
        </w:rPr>
        <w:t>!</w:t>
      </w:r>
    </w:p>
    <w:p w:rsidR="00B135A1" w:rsidRPr="00B135A1" w:rsidRDefault="00B135A1" w:rsidP="00B135A1">
      <w:pPr>
        <w:jc w:val="both"/>
        <w:rPr>
          <w:sz w:val="24"/>
          <w:lang w:eastAsia="nl-BE"/>
        </w:rPr>
      </w:pPr>
      <w:r>
        <w:rPr>
          <w:sz w:val="24"/>
          <w:lang w:eastAsia="nl-BE"/>
        </w:rPr>
        <w:br/>
      </w:r>
      <w:r w:rsidRPr="00B135A1">
        <w:rPr>
          <w:sz w:val="24"/>
          <w:lang w:eastAsia="nl-BE"/>
        </w:rPr>
        <w:t xml:space="preserve">Badmintonclub ‘t </w:t>
      </w:r>
      <w:proofErr w:type="spellStart"/>
      <w:r w:rsidRPr="00B135A1">
        <w:rPr>
          <w:sz w:val="24"/>
          <w:lang w:eastAsia="nl-BE"/>
        </w:rPr>
        <w:t>Beerke</w:t>
      </w:r>
      <w:proofErr w:type="spellEnd"/>
    </w:p>
    <w:p w:rsidR="00B135A1" w:rsidRDefault="00B135A1" w:rsidP="003B0327">
      <w:pPr>
        <w:rPr>
          <w:lang w:eastAsia="nl-BE"/>
        </w:rPr>
      </w:pPr>
    </w:p>
    <w:p w:rsidR="00B135A1" w:rsidRDefault="00B135A1" w:rsidP="003B0327">
      <w:pPr>
        <w:rPr>
          <w:lang w:eastAsia="nl-BE"/>
        </w:rPr>
      </w:pPr>
    </w:p>
    <w:p w:rsidR="00B135A1" w:rsidRDefault="00B135A1" w:rsidP="003B0327">
      <w:pPr>
        <w:rPr>
          <w:lang w:eastAsia="nl-BE"/>
        </w:rPr>
      </w:pPr>
    </w:p>
    <w:p w:rsidR="003B0327" w:rsidRPr="003B0327" w:rsidRDefault="003B0327" w:rsidP="003B0327">
      <w:pPr>
        <w:pStyle w:val="Kop1"/>
        <w:rPr>
          <w:lang w:eastAsia="nl-BE"/>
        </w:rPr>
      </w:pPr>
      <w:r w:rsidRPr="003B0327">
        <w:rPr>
          <w:lang w:eastAsia="nl-BE"/>
        </w:rPr>
        <w:t>Wie zijn wij?</w:t>
      </w:r>
    </w:p>
    <w:p w:rsidR="003B0327" w:rsidRPr="00600E98" w:rsidRDefault="00666BEC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BC </w:t>
      </w:r>
      <w:r w:rsidR="003B0327" w:rsidRPr="00600E98">
        <w:rPr>
          <w:sz w:val="24"/>
          <w:lang w:eastAsia="nl-BE"/>
        </w:rPr>
        <w:t>’</w:t>
      </w:r>
      <w:r w:rsidRPr="00600E98">
        <w:rPr>
          <w:sz w:val="24"/>
          <w:lang w:eastAsia="nl-BE"/>
        </w:rPr>
        <w:t xml:space="preserve">t </w:t>
      </w:r>
      <w:proofErr w:type="spellStart"/>
      <w:r w:rsidRPr="00600E98">
        <w:rPr>
          <w:sz w:val="24"/>
          <w:lang w:eastAsia="nl-BE"/>
        </w:rPr>
        <w:t>Beerke</w:t>
      </w:r>
      <w:proofErr w:type="spellEnd"/>
      <w:r w:rsidRPr="00600E98">
        <w:rPr>
          <w:sz w:val="24"/>
          <w:lang w:eastAsia="nl-BE"/>
        </w:rPr>
        <w:t xml:space="preserve"> is</w:t>
      </w:r>
      <w:r w:rsidR="003B0327" w:rsidRPr="00600E98">
        <w:rPr>
          <w:sz w:val="24"/>
          <w:lang w:eastAsia="nl-BE"/>
        </w:rPr>
        <w:t xml:space="preserve"> d</w:t>
      </w:r>
      <w:r w:rsidRPr="00600E98">
        <w:rPr>
          <w:sz w:val="24"/>
          <w:lang w:eastAsia="nl-BE"/>
        </w:rPr>
        <w:t xml:space="preserve">e enige badmintonclub in </w:t>
      </w:r>
      <w:proofErr w:type="spellStart"/>
      <w:r w:rsidRPr="00600E98">
        <w:rPr>
          <w:sz w:val="24"/>
          <w:lang w:eastAsia="nl-BE"/>
        </w:rPr>
        <w:t>Beerse</w:t>
      </w:r>
      <w:proofErr w:type="spellEnd"/>
      <w:r w:rsidRPr="00600E98">
        <w:rPr>
          <w:sz w:val="24"/>
          <w:lang w:eastAsia="nl-BE"/>
        </w:rPr>
        <w:t xml:space="preserve"> en is actief i</w:t>
      </w:r>
      <w:r w:rsidR="00600E98">
        <w:rPr>
          <w:sz w:val="24"/>
          <w:lang w:eastAsia="nl-BE"/>
        </w:rPr>
        <w:t xml:space="preserve">n de gemeentelijke sporthal </w:t>
      </w:r>
      <w:r w:rsidRPr="00600E98">
        <w:rPr>
          <w:sz w:val="24"/>
          <w:lang w:eastAsia="nl-BE"/>
        </w:rPr>
        <w:t xml:space="preserve">’t </w:t>
      </w:r>
      <w:proofErr w:type="spellStart"/>
      <w:r w:rsidRPr="00600E98">
        <w:rPr>
          <w:sz w:val="24"/>
          <w:lang w:eastAsia="nl-BE"/>
        </w:rPr>
        <w:t>Beerke</w:t>
      </w:r>
      <w:proofErr w:type="spellEnd"/>
      <w:r w:rsidRPr="00600E98">
        <w:rPr>
          <w:sz w:val="24"/>
          <w:lang w:eastAsia="nl-BE"/>
        </w:rPr>
        <w:t xml:space="preserve">. Onze club is opgericht in 1997 </w:t>
      </w:r>
      <w:r w:rsidR="009C587B" w:rsidRPr="00600E98">
        <w:rPr>
          <w:sz w:val="24"/>
          <w:lang w:eastAsia="nl-BE"/>
        </w:rPr>
        <w:t>met de st</w:t>
      </w:r>
      <w:r w:rsidR="00C5662E">
        <w:rPr>
          <w:sz w:val="24"/>
          <w:lang w:eastAsia="nl-BE"/>
        </w:rPr>
        <w:t>eun van de plaatselijke sportdie</w:t>
      </w:r>
      <w:r w:rsidR="009C587B" w:rsidRPr="00600E98">
        <w:rPr>
          <w:sz w:val="24"/>
          <w:lang w:eastAsia="nl-BE"/>
        </w:rPr>
        <w:t>nst. We hebben ondertussen ee</w:t>
      </w:r>
      <w:r w:rsidRPr="00600E98">
        <w:rPr>
          <w:sz w:val="24"/>
          <w:lang w:eastAsia="nl-BE"/>
        </w:rPr>
        <w:t>n mooi ledenaantal van</w:t>
      </w:r>
      <w:r w:rsidR="009C587B" w:rsidRPr="00600E98">
        <w:rPr>
          <w:sz w:val="24"/>
          <w:lang w:eastAsia="nl-BE"/>
        </w:rPr>
        <w:t xml:space="preserve"> ruim 150 leden</w:t>
      </w:r>
      <w:r w:rsidRPr="00600E98">
        <w:rPr>
          <w:sz w:val="24"/>
          <w:lang w:eastAsia="nl-BE"/>
        </w:rPr>
        <w:t xml:space="preserve">. </w:t>
      </w:r>
      <w:r w:rsidR="00930F70" w:rsidRPr="00600E98">
        <w:rPr>
          <w:sz w:val="24"/>
          <w:lang w:eastAsia="nl-BE"/>
        </w:rPr>
        <w:t xml:space="preserve">De club is gestart met 1 </w:t>
      </w:r>
      <w:r w:rsidR="00316375" w:rsidRPr="00600E98">
        <w:rPr>
          <w:sz w:val="24"/>
          <w:lang w:eastAsia="nl-BE"/>
        </w:rPr>
        <w:t>competitieploeg</w:t>
      </w:r>
      <w:r w:rsidR="00930F70" w:rsidRPr="00600E98">
        <w:rPr>
          <w:sz w:val="24"/>
          <w:lang w:eastAsia="nl-BE"/>
        </w:rPr>
        <w:t>. D</w:t>
      </w:r>
      <w:r w:rsidR="00C5662E">
        <w:rPr>
          <w:sz w:val="24"/>
          <w:lang w:eastAsia="nl-BE"/>
        </w:rPr>
        <w:t>it jaar spelen er maar liefst 15</w:t>
      </w:r>
      <w:r w:rsidR="00930F70" w:rsidRPr="00600E98">
        <w:rPr>
          <w:sz w:val="24"/>
          <w:lang w:eastAsia="nl-BE"/>
        </w:rPr>
        <w:t xml:space="preserve"> verschillende teams competitie.</w:t>
      </w:r>
    </w:p>
    <w:p w:rsidR="00930F70" w:rsidRPr="00316375" w:rsidRDefault="00930F70" w:rsidP="00930F70">
      <w:pPr>
        <w:pStyle w:val="Kop2"/>
        <w:rPr>
          <w:lang w:eastAsia="nl-BE"/>
        </w:rPr>
      </w:pPr>
      <w:r w:rsidRPr="00316375">
        <w:rPr>
          <w:lang w:eastAsia="nl-BE"/>
        </w:rPr>
        <w:t>Bestuur</w:t>
      </w:r>
    </w:p>
    <w:p w:rsidR="00930F70" w:rsidRPr="00600E98" w:rsidRDefault="009C587B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Ons bestuur bestaat uit </w:t>
      </w:r>
      <w:r w:rsidR="00C5662E">
        <w:rPr>
          <w:sz w:val="24"/>
          <w:lang w:eastAsia="nl-BE"/>
        </w:rPr>
        <w:t>acht</w:t>
      </w:r>
      <w:r w:rsidR="00316375" w:rsidRPr="00600E98">
        <w:rPr>
          <w:sz w:val="24"/>
          <w:lang w:eastAsia="nl-BE"/>
        </w:rPr>
        <w:t xml:space="preserve"> leden.</w:t>
      </w:r>
    </w:p>
    <w:p w:rsidR="00930F70" w:rsidRPr="00600E98" w:rsidRDefault="00930F70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Yannick Van Nauw: </w:t>
      </w:r>
      <w:r w:rsidR="00316375" w:rsidRPr="00600E98">
        <w:rPr>
          <w:sz w:val="24"/>
          <w:lang w:eastAsia="nl-BE"/>
        </w:rPr>
        <w:t>Voorzitter</w:t>
      </w:r>
      <w:r w:rsidRPr="00600E98">
        <w:rPr>
          <w:sz w:val="24"/>
          <w:lang w:eastAsia="nl-BE"/>
        </w:rPr>
        <w:t xml:space="preserve"> </w:t>
      </w:r>
    </w:p>
    <w:p w:rsidR="00C5662E" w:rsidRPr="00600E98" w:rsidRDefault="00C5662E" w:rsidP="00C5662E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Lydia Van Loon: Penningmeester  </w:t>
      </w:r>
    </w:p>
    <w:p w:rsidR="00930F70" w:rsidRPr="00600E98" w:rsidRDefault="00316375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>Jonas Van Hal</w:t>
      </w:r>
      <w:r w:rsidR="00930F70" w:rsidRPr="00600E98">
        <w:rPr>
          <w:sz w:val="24"/>
          <w:lang w:eastAsia="nl-BE"/>
        </w:rPr>
        <w:t>: Secretari</w:t>
      </w:r>
      <w:r w:rsidR="00EE3842">
        <w:rPr>
          <w:sz w:val="24"/>
          <w:lang w:eastAsia="nl-BE"/>
        </w:rPr>
        <w:t>s</w:t>
      </w:r>
    </w:p>
    <w:p w:rsidR="00316375" w:rsidRPr="00600E98" w:rsidRDefault="00316375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Simon </w:t>
      </w:r>
      <w:proofErr w:type="spellStart"/>
      <w:r w:rsidRPr="00600E98">
        <w:rPr>
          <w:sz w:val="24"/>
          <w:lang w:eastAsia="nl-BE"/>
        </w:rPr>
        <w:t>Coolen</w:t>
      </w:r>
      <w:proofErr w:type="spellEnd"/>
      <w:r w:rsidRPr="00600E98">
        <w:rPr>
          <w:sz w:val="24"/>
          <w:lang w:eastAsia="nl-BE"/>
        </w:rPr>
        <w:t>: Jeugdverantwoordelijke</w:t>
      </w:r>
    </w:p>
    <w:p w:rsidR="00930F70" w:rsidRPr="00600E98" w:rsidRDefault="00930F70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>Winnie Goos</w:t>
      </w:r>
      <w:r w:rsidR="006A21A5">
        <w:rPr>
          <w:sz w:val="24"/>
          <w:lang w:eastAsia="nl-BE"/>
        </w:rPr>
        <w:t>s</w:t>
      </w:r>
      <w:r w:rsidRPr="00600E98">
        <w:rPr>
          <w:sz w:val="24"/>
          <w:lang w:eastAsia="nl-BE"/>
        </w:rPr>
        <w:t xml:space="preserve">ens: Bestuurslid </w:t>
      </w:r>
    </w:p>
    <w:p w:rsidR="00930F70" w:rsidRPr="00600E98" w:rsidRDefault="00316375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proofErr w:type="spellStart"/>
      <w:r w:rsidRPr="00600E98">
        <w:rPr>
          <w:sz w:val="24"/>
          <w:lang w:eastAsia="nl-BE"/>
        </w:rPr>
        <w:t>Lindy</w:t>
      </w:r>
      <w:proofErr w:type="spellEnd"/>
      <w:r w:rsidRPr="00600E98">
        <w:rPr>
          <w:sz w:val="24"/>
          <w:lang w:eastAsia="nl-BE"/>
        </w:rPr>
        <w:t xml:space="preserve"> </w:t>
      </w:r>
      <w:proofErr w:type="spellStart"/>
      <w:r w:rsidRPr="00600E98">
        <w:rPr>
          <w:sz w:val="24"/>
          <w:lang w:eastAsia="nl-BE"/>
        </w:rPr>
        <w:t>Luyten</w:t>
      </w:r>
      <w:proofErr w:type="spellEnd"/>
      <w:r w:rsidR="00930F70" w:rsidRPr="00600E98">
        <w:rPr>
          <w:sz w:val="24"/>
          <w:lang w:eastAsia="nl-BE"/>
        </w:rPr>
        <w:t>: Bestuurslid</w:t>
      </w:r>
    </w:p>
    <w:p w:rsidR="00930F70" w:rsidRPr="00600E98" w:rsidRDefault="00930F70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Ben Peeters: </w:t>
      </w:r>
      <w:r w:rsidR="00316375" w:rsidRPr="00600E98">
        <w:rPr>
          <w:sz w:val="24"/>
          <w:lang w:eastAsia="nl-BE"/>
        </w:rPr>
        <w:t>Bestuurslid</w:t>
      </w:r>
    </w:p>
    <w:p w:rsidR="00316375" w:rsidRPr="00600E98" w:rsidRDefault="00316375" w:rsidP="00600E98">
      <w:pPr>
        <w:pStyle w:val="Lijstalinea"/>
        <w:numPr>
          <w:ilvl w:val="0"/>
          <w:numId w:val="24"/>
        </w:numPr>
        <w:jc w:val="both"/>
        <w:rPr>
          <w:sz w:val="24"/>
          <w:lang w:eastAsia="nl-BE"/>
        </w:rPr>
      </w:pPr>
      <w:proofErr w:type="spellStart"/>
      <w:r w:rsidRPr="00600E98">
        <w:rPr>
          <w:sz w:val="24"/>
          <w:lang w:eastAsia="nl-BE"/>
        </w:rPr>
        <w:t>Fabienne</w:t>
      </w:r>
      <w:proofErr w:type="spellEnd"/>
      <w:r w:rsidRPr="00600E98">
        <w:rPr>
          <w:sz w:val="24"/>
          <w:lang w:eastAsia="nl-BE"/>
        </w:rPr>
        <w:t xml:space="preserve"> </w:t>
      </w:r>
      <w:proofErr w:type="spellStart"/>
      <w:r w:rsidRPr="00600E98">
        <w:rPr>
          <w:sz w:val="24"/>
          <w:lang w:eastAsia="nl-BE"/>
        </w:rPr>
        <w:t>Ringoot</w:t>
      </w:r>
      <w:proofErr w:type="spellEnd"/>
      <w:r w:rsidRPr="00600E98">
        <w:rPr>
          <w:sz w:val="24"/>
          <w:lang w:eastAsia="nl-BE"/>
        </w:rPr>
        <w:t xml:space="preserve">: Bestuurslid </w:t>
      </w:r>
    </w:p>
    <w:p w:rsidR="00930F70" w:rsidRPr="00316375" w:rsidRDefault="00930F70" w:rsidP="00930F70">
      <w:pPr>
        <w:pStyle w:val="Kop2"/>
        <w:rPr>
          <w:lang w:eastAsia="nl-BE"/>
        </w:rPr>
      </w:pPr>
      <w:r w:rsidRPr="00316375">
        <w:rPr>
          <w:lang w:eastAsia="nl-BE"/>
        </w:rPr>
        <w:t>Contact</w:t>
      </w:r>
    </w:p>
    <w:p w:rsidR="00930F70" w:rsidRPr="00600E98" w:rsidRDefault="00930F70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U kan ons steeds terugvinden op </w:t>
      </w:r>
      <w:hyperlink r:id="rId9" w:history="1">
        <w:r w:rsidRPr="00600E98">
          <w:rPr>
            <w:rStyle w:val="Hyperlink"/>
            <w:sz w:val="24"/>
            <w:lang w:eastAsia="nl-BE"/>
          </w:rPr>
          <w:t>www.badmintonbeerke.be</w:t>
        </w:r>
      </w:hyperlink>
      <w:r w:rsidR="00316375" w:rsidRPr="00600E98">
        <w:rPr>
          <w:sz w:val="24"/>
        </w:rPr>
        <w:t xml:space="preserve"> en onze </w:t>
      </w:r>
      <w:proofErr w:type="spellStart"/>
      <w:r w:rsidR="00C5662E">
        <w:rPr>
          <w:sz w:val="24"/>
        </w:rPr>
        <w:t>f</w:t>
      </w:r>
      <w:r w:rsidR="00316375" w:rsidRPr="00600E98">
        <w:rPr>
          <w:sz w:val="24"/>
        </w:rPr>
        <w:t>acebooksite</w:t>
      </w:r>
      <w:proofErr w:type="spellEnd"/>
      <w:r w:rsidR="00316375" w:rsidRPr="00600E98">
        <w:rPr>
          <w:sz w:val="24"/>
        </w:rPr>
        <w:t xml:space="preserve"> ‘Badminton ’t </w:t>
      </w:r>
      <w:proofErr w:type="spellStart"/>
      <w:r w:rsidR="00316375" w:rsidRPr="00600E98">
        <w:rPr>
          <w:sz w:val="24"/>
        </w:rPr>
        <w:t>Beerke</w:t>
      </w:r>
      <w:proofErr w:type="spellEnd"/>
      <w:r w:rsidR="00316375" w:rsidRPr="00600E98">
        <w:rPr>
          <w:sz w:val="24"/>
        </w:rPr>
        <w:t>’.</w:t>
      </w:r>
    </w:p>
    <w:p w:rsidR="00930F70" w:rsidRPr="00600E98" w:rsidRDefault="00930F70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Voor inlichtingen kan u terecht op </w:t>
      </w:r>
      <w:hyperlink r:id="rId10" w:history="1">
        <w:r w:rsidRPr="00600E98">
          <w:rPr>
            <w:rStyle w:val="Hyperlink"/>
            <w:sz w:val="24"/>
            <w:lang w:eastAsia="nl-BE"/>
          </w:rPr>
          <w:t>info@badmintonbeerke.be</w:t>
        </w:r>
      </w:hyperlink>
    </w:p>
    <w:p w:rsidR="00600E98" w:rsidRDefault="00D70287" w:rsidP="00600E98">
      <w:pPr>
        <w:spacing w:after="0" w:line="240" w:lineRule="auto"/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Gemeentelijke Sporthal </w:t>
      </w:r>
      <w:r w:rsidR="00600E98">
        <w:rPr>
          <w:sz w:val="24"/>
          <w:lang w:eastAsia="nl-BE"/>
        </w:rPr>
        <w:t>’</w:t>
      </w:r>
      <w:r w:rsidRPr="00600E98">
        <w:rPr>
          <w:sz w:val="24"/>
          <w:lang w:eastAsia="nl-BE"/>
        </w:rPr>
        <w:t xml:space="preserve">t </w:t>
      </w:r>
      <w:proofErr w:type="spellStart"/>
      <w:r w:rsidRPr="00600E98">
        <w:rPr>
          <w:sz w:val="24"/>
          <w:lang w:eastAsia="nl-BE"/>
        </w:rPr>
        <w:t>Beerke</w:t>
      </w:r>
      <w:proofErr w:type="spellEnd"/>
    </w:p>
    <w:p w:rsidR="00600E98" w:rsidRDefault="00D70287" w:rsidP="00600E98">
      <w:pPr>
        <w:spacing w:after="0" w:line="240" w:lineRule="auto"/>
        <w:jc w:val="both"/>
        <w:rPr>
          <w:sz w:val="24"/>
          <w:lang w:eastAsia="nl-BE"/>
        </w:rPr>
      </w:pPr>
      <w:proofErr w:type="spellStart"/>
      <w:r w:rsidRPr="00600E98">
        <w:rPr>
          <w:sz w:val="24"/>
          <w:lang w:eastAsia="nl-BE"/>
        </w:rPr>
        <w:t>Rerum</w:t>
      </w:r>
      <w:proofErr w:type="spellEnd"/>
      <w:r w:rsidRPr="00600E98">
        <w:rPr>
          <w:sz w:val="24"/>
          <w:lang w:eastAsia="nl-BE"/>
        </w:rPr>
        <w:t xml:space="preserve"> </w:t>
      </w:r>
      <w:proofErr w:type="spellStart"/>
      <w:r w:rsidRPr="00600E98">
        <w:rPr>
          <w:sz w:val="24"/>
          <w:lang w:eastAsia="nl-BE"/>
        </w:rPr>
        <w:t>Novarumlaan</w:t>
      </w:r>
      <w:proofErr w:type="spellEnd"/>
      <w:r w:rsidRPr="00600E98">
        <w:rPr>
          <w:sz w:val="24"/>
          <w:lang w:eastAsia="nl-BE"/>
        </w:rPr>
        <w:t xml:space="preserve"> 31</w:t>
      </w:r>
    </w:p>
    <w:p w:rsidR="00600E98" w:rsidRDefault="00D70287" w:rsidP="00600E98">
      <w:pPr>
        <w:spacing w:after="0" w:line="240" w:lineRule="auto"/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2340 </w:t>
      </w:r>
      <w:proofErr w:type="spellStart"/>
      <w:r w:rsidRPr="00600E98">
        <w:rPr>
          <w:sz w:val="24"/>
          <w:lang w:eastAsia="nl-BE"/>
        </w:rPr>
        <w:t>Beerse</w:t>
      </w:r>
      <w:proofErr w:type="spellEnd"/>
    </w:p>
    <w:p w:rsidR="003B0327" w:rsidRDefault="003B0327" w:rsidP="00600E98">
      <w:pPr>
        <w:jc w:val="both"/>
        <w:rPr>
          <w:sz w:val="24"/>
          <w:lang w:eastAsia="nl-BE"/>
        </w:rPr>
      </w:pPr>
    </w:p>
    <w:p w:rsidR="00C5662E" w:rsidRPr="00600E98" w:rsidRDefault="00C5662E" w:rsidP="00600E98">
      <w:pPr>
        <w:jc w:val="both"/>
        <w:rPr>
          <w:sz w:val="24"/>
          <w:lang w:eastAsia="nl-BE"/>
        </w:rPr>
      </w:pPr>
    </w:p>
    <w:p w:rsidR="00D70287" w:rsidRDefault="00D70287" w:rsidP="003B0327">
      <w:pPr>
        <w:rPr>
          <w:lang w:eastAsia="nl-BE"/>
        </w:rPr>
      </w:pPr>
    </w:p>
    <w:p w:rsidR="00D70287" w:rsidRDefault="00D70287" w:rsidP="003B0327">
      <w:pPr>
        <w:rPr>
          <w:lang w:eastAsia="nl-BE"/>
        </w:rPr>
      </w:pPr>
    </w:p>
    <w:p w:rsidR="00D70287" w:rsidRDefault="00D70287" w:rsidP="003B0327">
      <w:pPr>
        <w:rPr>
          <w:lang w:eastAsia="nl-BE"/>
        </w:rPr>
      </w:pPr>
    </w:p>
    <w:p w:rsidR="00D70287" w:rsidRDefault="00D70287" w:rsidP="003B0327">
      <w:pPr>
        <w:rPr>
          <w:lang w:eastAsia="nl-BE"/>
        </w:rPr>
      </w:pPr>
    </w:p>
    <w:p w:rsidR="00D70287" w:rsidRDefault="00D70287" w:rsidP="003B0327">
      <w:pPr>
        <w:rPr>
          <w:lang w:eastAsia="nl-BE"/>
        </w:rPr>
      </w:pPr>
    </w:p>
    <w:p w:rsidR="00600E98" w:rsidRDefault="00600E98" w:rsidP="00600E98">
      <w:pPr>
        <w:pStyle w:val="Kop1"/>
        <w:numPr>
          <w:ilvl w:val="0"/>
          <w:numId w:val="0"/>
        </w:numPr>
        <w:ind w:left="432"/>
        <w:rPr>
          <w:lang w:eastAsia="nl-BE"/>
        </w:rPr>
      </w:pPr>
    </w:p>
    <w:p w:rsidR="004D10E3" w:rsidRPr="004D10E3" w:rsidRDefault="004D10E3" w:rsidP="004D10E3">
      <w:pPr>
        <w:rPr>
          <w:lang w:eastAsia="nl-BE"/>
        </w:rPr>
      </w:pPr>
    </w:p>
    <w:p w:rsidR="00D70287" w:rsidRDefault="00D70287" w:rsidP="00872271">
      <w:pPr>
        <w:pStyle w:val="Kop1"/>
        <w:rPr>
          <w:lang w:eastAsia="nl-BE"/>
        </w:rPr>
      </w:pPr>
      <w:r w:rsidRPr="00D70287">
        <w:rPr>
          <w:lang w:eastAsia="nl-BE"/>
        </w:rPr>
        <w:t>Wat doen wij?</w:t>
      </w:r>
    </w:p>
    <w:p w:rsidR="00872271" w:rsidRPr="00316375" w:rsidRDefault="00872271" w:rsidP="00872271">
      <w:pPr>
        <w:pStyle w:val="Kop2"/>
        <w:rPr>
          <w:lang w:eastAsia="nl-BE"/>
        </w:rPr>
      </w:pPr>
      <w:r w:rsidRPr="00316375">
        <w:rPr>
          <w:lang w:eastAsia="nl-BE"/>
        </w:rPr>
        <w:t>Vaste speelmomenten voor volwassenen</w:t>
      </w:r>
    </w:p>
    <w:p w:rsidR="0087449C" w:rsidRPr="00600E98" w:rsidRDefault="0087449C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>Wij organiseren op maandag en donderdag tussen 20u00 en 23u00 en op zondag van 9u00 tot 12u00 vaste speelmomenten voor zowel onze recreatieve als competi</w:t>
      </w:r>
      <w:r w:rsidR="00316375" w:rsidRPr="00600E98">
        <w:rPr>
          <w:sz w:val="24"/>
          <w:lang w:eastAsia="nl-BE"/>
        </w:rPr>
        <w:t>ti</w:t>
      </w:r>
      <w:r w:rsidRPr="00600E98">
        <w:rPr>
          <w:sz w:val="24"/>
          <w:lang w:eastAsia="nl-BE"/>
        </w:rPr>
        <w:t xml:space="preserve">eve leden. </w:t>
      </w:r>
      <w:r w:rsidR="000870AE">
        <w:rPr>
          <w:sz w:val="24"/>
          <w:lang w:eastAsia="nl-BE"/>
        </w:rPr>
        <w:t xml:space="preserve">Er wordt steeds vrij gespeeld met iedereen. </w:t>
      </w:r>
      <w:r w:rsidRPr="00600E98">
        <w:rPr>
          <w:sz w:val="24"/>
          <w:lang w:eastAsia="nl-BE"/>
        </w:rPr>
        <w:t xml:space="preserve">Leden </w:t>
      </w:r>
      <w:r w:rsidR="000870AE">
        <w:rPr>
          <w:sz w:val="24"/>
          <w:lang w:eastAsia="nl-BE"/>
        </w:rPr>
        <w:t>beslissen zelf wanneer ze komen trainen en hoelang ze dat doen. Instappen in de club kan heel het</w:t>
      </w:r>
      <w:r w:rsidR="009B15A2" w:rsidRPr="00600E98">
        <w:rPr>
          <w:sz w:val="24"/>
          <w:lang w:eastAsia="nl-BE"/>
        </w:rPr>
        <w:t xml:space="preserve"> jaar door (behalve in j</w:t>
      </w:r>
      <w:r w:rsidRPr="00600E98">
        <w:rPr>
          <w:sz w:val="24"/>
          <w:lang w:eastAsia="nl-BE"/>
        </w:rPr>
        <w:t>uli). Bij voldoende vraag naar trainingen worden deze ook georganiseerd op de vaste speelmomenten.</w:t>
      </w:r>
    </w:p>
    <w:p w:rsidR="0087449C" w:rsidRDefault="0087449C" w:rsidP="00872271">
      <w:pPr>
        <w:rPr>
          <w:lang w:eastAsia="nl-BE"/>
        </w:rPr>
      </w:pPr>
    </w:p>
    <w:p w:rsidR="0087449C" w:rsidRDefault="0087449C" w:rsidP="0087449C">
      <w:pPr>
        <w:pStyle w:val="Kop2"/>
        <w:rPr>
          <w:lang w:eastAsia="nl-BE"/>
        </w:rPr>
      </w:pPr>
      <w:r>
        <w:rPr>
          <w:lang w:eastAsia="nl-BE"/>
        </w:rPr>
        <w:t>Trainingen voor jeugdspelers</w:t>
      </w:r>
    </w:p>
    <w:p w:rsidR="00AA56C6" w:rsidRPr="00600E98" w:rsidRDefault="0087449C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>Op maandag tussen 18u00 en 20u00 en op vrijdag tussen 17u30 en 19u30 word</w:t>
      </w:r>
      <w:r w:rsidR="000C20F1">
        <w:rPr>
          <w:sz w:val="24"/>
          <w:lang w:eastAsia="nl-BE"/>
        </w:rPr>
        <w:t>en</w:t>
      </w:r>
      <w:r w:rsidRPr="00600E98">
        <w:rPr>
          <w:sz w:val="24"/>
          <w:lang w:eastAsia="nl-BE"/>
        </w:rPr>
        <w:t xml:space="preserve"> er jeugdtraining</w:t>
      </w:r>
      <w:r w:rsidR="000C20F1">
        <w:rPr>
          <w:sz w:val="24"/>
          <w:lang w:eastAsia="nl-BE"/>
        </w:rPr>
        <w:t>en</w:t>
      </w:r>
      <w:r w:rsidRPr="00600E98">
        <w:rPr>
          <w:sz w:val="24"/>
          <w:lang w:eastAsia="nl-BE"/>
        </w:rPr>
        <w:t xml:space="preserve"> gegeven door </w:t>
      </w:r>
      <w:r w:rsidR="00316375" w:rsidRPr="00600E98">
        <w:rPr>
          <w:sz w:val="24"/>
          <w:lang w:eastAsia="nl-BE"/>
        </w:rPr>
        <w:t>verschillende enthousiaste trainers</w:t>
      </w:r>
      <w:r w:rsidRPr="00600E98">
        <w:rPr>
          <w:sz w:val="24"/>
          <w:lang w:eastAsia="nl-BE"/>
        </w:rPr>
        <w:t xml:space="preserve">. Zij bieden een goede </w:t>
      </w:r>
      <w:r w:rsidR="00AA56C6" w:rsidRPr="00600E98">
        <w:rPr>
          <w:sz w:val="24"/>
          <w:lang w:eastAsia="nl-BE"/>
        </w:rPr>
        <w:t>combinatie</w:t>
      </w:r>
      <w:r w:rsidRPr="00600E98">
        <w:rPr>
          <w:sz w:val="24"/>
          <w:lang w:eastAsia="nl-BE"/>
        </w:rPr>
        <w:t xml:space="preserve"> tussen het begeleiden van de jeugdleden</w:t>
      </w:r>
      <w:r w:rsidR="00AA56C6" w:rsidRPr="00600E98">
        <w:rPr>
          <w:sz w:val="24"/>
          <w:lang w:eastAsia="nl-BE"/>
        </w:rPr>
        <w:t xml:space="preserve"> in hun techniek, </w:t>
      </w:r>
      <w:r w:rsidR="00316375" w:rsidRPr="00600E98">
        <w:rPr>
          <w:sz w:val="24"/>
          <w:lang w:eastAsia="nl-BE"/>
        </w:rPr>
        <w:t xml:space="preserve">hun </w:t>
      </w:r>
      <w:r w:rsidR="00AA56C6" w:rsidRPr="00600E98">
        <w:rPr>
          <w:sz w:val="24"/>
          <w:lang w:eastAsia="nl-BE"/>
        </w:rPr>
        <w:t xml:space="preserve">tactiek, </w:t>
      </w:r>
      <w:r w:rsidR="00316375" w:rsidRPr="00600E98">
        <w:rPr>
          <w:sz w:val="24"/>
          <w:lang w:eastAsia="nl-BE"/>
        </w:rPr>
        <w:t xml:space="preserve">het </w:t>
      </w:r>
      <w:r w:rsidR="00AA56C6" w:rsidRPr="00600E98">
        <w:rPr>
          <w:sz w:val="24"/>
          <w:lang w:eastAsia="nl-BE"/>
        </w:rPr>
        <w:t xml:space="preserve">plezier maken en </w:t>
      </w:r>
      <w:r w:rsidR="00316375" w:rsidRPr="00600E98">
        <w:rPr>
          <w:sz w:val="24"/>
          <w:lang w:eastAsia="nl-BE"/>
        </w:rPr>
        <w:t xml:space="preserve">het </w:t>
      </w:r>
      <w:r w:rsidR="00AA56C6" w:rsidRPr="00600E98">
        <w:rPr>
          <w:sz w:val="24"/>
          <w:lang w:eastAsia="nl-BE"/>
        </w:rPr>
        <w:t>vrij badminton spelen.</w:t>
      </w:r>
    </w:p>
    <w:p w:rsidR="00B93541" w:rsidRDefault="00B93541" w:rsidP="0087449C">
      <w:pPr>
        <w:rPr>
          <w:lang w:eastAsia="nl-BE"/>
        </w:rPr>
      </w:pPr>
    </w:p>
    <w:p w:rsidR="00B93541" w:rsidRDefault="00B93541" w:rsidP="00B93541">
      <w:pPr>
        <w:pStyle w:val="Kop2"/>
        <w:rPr>
          <w:lang w:eastAsia="nl-BE"/>
        </w:rPr>
      </w:pPr>
      <w:r>
        <w:rPr>
          <w:lang w:eastAsia="nl-BE"/>
        </w:rPr>
        <w:t>Competitie</w:t>
      </w:r>
    </w:p>
    <w:p w:rsidR="00B93541" w:rsidRPr="00600E98" w:rsidRDefault="00B93541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Wanneer </w:t>
      </w:r>
      <w:r w:rsidR="007605D8">
        <w:rPr>
          <w:sz w:val="24"/>
          <w:lang w:eastAsia="nl-BE"/>
        </w:rPr>
        <w:t>u</w:t>
      </w:r>
      <w:r w:rsidRPr="00600E98">
        <w:rPr>
          <w:sz w:val="24"/>
          <w:lang w:eastAsia="nl-BE"/>
        </w:rPr>
        <w:t xml:space="preserve"> bij de club aan</w:t>
      </w:r>
      <w:r w:rsidR="00316375" w:rsidRPr="00600E98">
        <w:rPr>
          <w:sz w:val="24"/>
          <w:lang w:eastAsia="nl-BE"/>
        </w:rPr>
        <w:t>s</w:t>
      </w:r>
      <w:r w:rsidRPr="00600E98">
        <w:rPr>
          <w:sz w:val="24"/>
          <w:lang w:eastAsia="nl-BE"/>
        </w:rPr>
        <w:t xml:space="preserve">luit kan </w:t>
      </w:r>
      <w:r w:rsidR="007605D8">
        <w:rPr>
          <w:sz w:val="24"/>
          <w:lang w:eastAsia="nl-BE"/>
        </w:rPr>
        <w:t>u</w:t>
      </w:r>
      <w:r w:rsidRPr="00600E98">
        <w:rPr>
          <w:sz w:val="24"/>
          <w:lang w:eastAsia="nl-BE"/>
        </w:rPr>
        <w:t xml:space="preserve"> kiezen om competitie te </w:t>
      </w:r>
      <w:r w:rsidR="00316375" w:rsidRPr="00600E98">
        <w:rPr>
          <w:sz w:val="24"/>
          <w:lang w:eastAsia="nl-BE"/>
        </w:rPr>
        <w:t xml:space="preserve">spelen </w:t>
      </w:r>
      <w:r w:rsidR="000C20F1">
        <w:rPr>
          <w:sz w:val="24"/>
          <w:lang w:eastAsia="nl-BE"/>
        </w:rPr>
        <w:t>en/</w:t>
      </w:r>
      <w:r w:rsidR="00316375" w:rsidRPr="00600E98">
        <w:rPr>
          <w:sz w:val="24"/>
          <w:lang w:eastAsia="nl-BE"/>
        </w:rPr>
        <w:t xml:space="preserve">of in </w:t>
      </w:r>
      <w:r w:rsidR="009B15A2" w:rsidRPr="00600E98">
        <w:rPr>
          <w:sz w:val="24"/>
          <w:lang w:eastAsia="nl-BE"/>
        </w:rPr>
        <w:t>recreatief verband te badmintonnen</w:t>
      </w:r>
      <w:r w:rsidR="002432AC" w:rsidRPr="00600E98">
        <w:rPr>
          <w:sz w:val="24"/>
          <w:lang w:eastAsia="nl-BE"/>
        </w:rPr>
        <w:t>.</w:t>
      </w:r>
      <w:r w:rsidR="009B15A2" w:rsidRPr="00600E98">
        <w:rPr>
          <w:sz w:val="24"/>
          <w:lang w:eastAsia="nl-BE"/>
        </w:rPr>
        <w:t xml:space="preserve"> In de competitie wordt er gespeeld in verschillende reeksen en verschillende niveaus. Zo hebben we momenteel vier dames ploegen, zes heren ploegen en vijf gemengde ploegen. </w:t>
      </w:r>
    </w:p>
    <w:p w:rsidR="002432AC" w:rsidRPr="00B93541" w:rsidRDefault="002932F8" w:rsidP="00B93541">
      <w:pPr>
        <w:rPr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234315</wp:posOffset>
            </wp:positionV>
            <wp:extent cx="3051810" cy="2286000"/>
            <wp:effectExtent l="19050" t="0" r="0" b="0"/>
            <wp:wrapNone/>
            <wp:docPr id="4" name="Picture 4" descr="C:\Users\krantwer\AppData\Local\Microsoft\Windows\Temporary Internet Files\Content.Outlook\5ZBE3X7R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ntwer\AppData\Local\Microsoft\Windows\Temporary Internet Files\Content.Outlook\5ZBE3X7R\IMG_0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0F1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66675</wp:posOffset>
            </wp:positionV>
            <wp:extent cx="2828925" cy="2125980"/>
            <wp:effectExtent l="19050" t="0" r="9525" b="0"/>
            <wp:wrapThrough wrapText="bothSides">
              <wp:wrapPolygon edited="0">
                <wp:start x="-145" y="0"/>
                <wp:lineTo x="-145" y="21484"/>
                <wp:lineTo x="21673" y="21484"/>
                <wp:lineTo x="21673" y="0"/>
                <wp:lineTo x="-145" y="0"/>
              </wp:wrapPolygon>
            </wp:wrapThrough>
            <wp:docPr id="3" name="Picture 3" descr="http://www.badmintonbeerke.be/WebContent/Fotos/Training.png">
              <a:hlinkClick xmlns:a="http://schemas.openxmlformats.org/drawingml/2006/main" r:id="rId12" tooltip="&quot;Click to 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badmintonbeerke.be/WebContent/Fotos/Training.png">
                      <a:hlinkClick r:id="rId12" tooltip="&quot;Click to 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6C6" w:rsidRDefault="00AA56C6" w:rsidP="0087449C">
      <w:pPr>
        <w:rPr>
          <w:lang w:eastAsia="nl-BE"/>
        </w:rPr>
      </w:pPr>
    </w:p>
    <w:p w:rsidR="00117DB6" w:rsidRDefault="00117DB6" w:rsidP="0087449C">
      <w:pPr>
        <w:rPr>
          <w:lang w:eastAsia="nl-BE"/>
        </w:rPr>
      </w:pPr>
    </w:p>
    <w:p w:rsidR="00117DB6" w:rsidRDefault="00117DB6" w:rsidP="0087449C">
      <w:pPr>
        <w:rPr>
          <w:lang w:eastAsia="nl-BE"/>
        </w:rPr>
      </w:pPr>
    </w:p>
    <w:p w:rsidR="00117DB6" w:rsidRDefault="00117DB6" w:rsidP="0087449C">
      <w:pPr>
        <w:rPr>
          <w:lang w:eastAsia="nl-BE"/>
        </w:rPr>
      </w:pPr>
    </w:p>
    <w:p w:rsidR="00117DB6" w:rsidRDefault="00117DB6" w:rsidP="0087449C">
      <w:pPr>
        <w:rPr>
          <w:lang w:eastAsia="nl-BE"/>
        </w:rPr>
      </w:pPr>
    </w:p>
    <w:p w:rsidR="00117DB6" w:rsidRDefault="00117DB6" w:rsidP="0087449C">
      <w:pPr>
        <w:rPr>
          <w:lang w:eastAsia="nl-BE"/>
        </w:rPr>
      </w:pPr>
    </w:p>
    <w:p w:rsidR="00600E98" w:rsidRDefault="00600E98" w:rsidP="00600E98">
      <w:pPr>
        <w:rPr>
          <w:lang w:eastAsia="nl-BE"/>
        </w:rPr>
      </w:pPr>
    </w:p>
    <w:p w:rsidR="00600E98" w:rsidRDefault="00600E98" w:rsidP="00600E98">
      <w:pPr>
        <w:rPr>
          <w:lang w:eastAsia="nl-BE"/>
        </w:rPr>
      </w:pPr>
    </w:p>
    <w:p w:rsidR="00600E98" w:rsidRDefault="00600E98" w:rsidP="00600E98">
      <w:pPr>
        <w:rPr>
          <w:lang w:eastAsia="nl-BE"/>
        </w:rPr>
      </w:pPr>
    </w:p>
    <w:p w:rsidR="004D10E3" w:rsidRPr="00600E98" w:rsidRDefault="004D10E3" w:rsidP="00600E98">
      <w:pPr>
        <w:rPr>
          <w:lang w:eastAsia="nl-BE"/>
        </w:rPr>
      </w:pPr>
    </w:p>
    <w:p w:rsidR="00AA56C6" w:rsidRDefault="00AA56C6" w:rsidP="00AA56C6">
      <w:pPr>
        <w:pStyle w:val="Kop2"/>
        <w:rPr>
          <w:lang w:eastAsia="nl-BE"/>
        </w:rPr>
      </w:pPr>
      <w:r>
        <w:rPr>
          <w:lang w:eastAsia="nl-BE"/>
        </w:rPr>
        <w:t>Activiteiten</w:t>
      </w:r>
    </w:p>
    <w:p w:rsidR="00117DB6" w:rsidRPr="00600E98" w:rsidRDefault="00B21147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Jaarlijks organiseren wij verschillende activiteiten onder het moto: </w:t>
      </w:r>
      <w:r w:rsidRPr="00583298">
        <w:rPr>
          <w:b/>
          <w:sz w:val="24"/>
          <w:u w:val="single"/>
          <w:lang w:eastAsia="nl-BE"/>
        </w:rPr>
        <w:t>Voor ieders wat!</w:t>
      </w:r>
    </w:p>
    <w:p w:rsidR="00117DB6" w:rsidRPr="0087449C" w:rsidRDefault="00117DB6" w:rsidP="00AA56C6">
      <w:pPr>
        <w:rPr>
          <w:lang w:eastAsia="nl-BE"/>
        </w:rPr>
      </w:pPr>
    </w:p>
    <w:p w:rsidR="00E36124" w:rsidRPr="00E36124" w:rsidRDefault="00E36124" w:rsidP="00E36124">
      <w:pPr>
        <w:pStyle w:val="Lijstaline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AE9638" w:themeColor="accent1" w:themeShade="BF"/>
          <w:sz w:val="24"/>
          <w:szCs w:val="28"/>
          <w:lang w:eastAsia="nl-BE"/>
        </w:rPr>
      </w:pPr>
      <w:r w:rsidRPr="00E36124"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J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eugdtornooi</w:t>
      </w:r>
    </w:p>
    <w:p w:rsidR="00E36124" w:rsidRPr="00600E98" w:rsidRDefault="00B45E61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Een samenwerking van </w:t>
      </w:r>
      <w:r w:rsidR="00583298">
        <w:rPr>
          <w:sz w:val="24"/>
          <w:lang w:eastAsia="nl-BE"/>
        </w:rPr>
        <w:t>acht</w:t>
      </w:r>
      <w:r w:rsidRPr="00600E98">
        <w:rPr>
          <w:sz w:val="24"/>
          <w:lang w:eastAsia="nl-BE"/>
        </w:rPr>
        <w:t xml:space="preserve"> verschillende badmintonclubs</w:t>
      </w:r>
      <w:r w:rsidR="00E36124" w:rsidRPr="00600E98">
        <w:rPr>
          <w:sz w:val="24"/>
          <w:lang w:eastAsia="nl-BE"/>
        </w:rPr>
        <w:t xml:space="preserve"> </w:t>
      </w:r>
      <w:r w:rsidRPr="00600E98">
        <w:rPr>
          <w:sz w:val="24"/>
          <w:lang w:eastAsia="nl-BE"/>
        </w:rPr>
        <w:t>waarbij jeugdspelers het</w:t>
      </w:r>
      <w:r w:rsidR="00E36124" w:rsidRPr="00600E98">
        <w:rPr>
          <w:sz w:val="24"/>
          <w:lang w:eastAsia="nl-BE"/>
        </w:rPr>
        <w:t xml:space="preserve"> tegen elkaar op</w:t>
      </w:r>
      <w:r w:rsidRPr="00600E98">
        <w:rPr>
          <w:sz w:val="24"/>
          <w:lang w:eastAsia="nl-BE"/>
        </w:rPr>
        <w:t>nemen</w:t>
      </w:r>
      <w:r w:rsidR="00E36124" w:rsidRPr="00600E98">
        <w:rPr>
          <w:sz w:val="24"/>
          <w:lang w:eastAsia="nl-BE"/>
        </w:rPr>
        <w:t xml:space="preserve"> in een poulesysteem</w:t>
      </w:r>
      <w:r w:rsidRPr="00600E98">
        <w:rPr>
          <w:sz w:val="24"/>
          <w:lang w:eastAsia="nl-BE"/>
        </w:rPr>
        <w:t xml:space="preserve"> zodat elke speler minstens </w:t>
      </w:r>
      <w:r w:rsidR="00583298">
        <w:rPr>
          <w:sz w:val="24"/>
          <w:lang w:eastAsia="nl-BE"/>
        </w:rPr>
        <w:t>drie</w:t>
      </w:r>
      <w:r w:rsidRPr="00600E98">
        <w:rPr>
          <w:sz w:val="24"/>
          <w:lang w:eastAsia="nl-BE"/>
        </w:rPr>
        <w:t xml:space="preserve"> wedstrijden kan spelen. </w:t>
      </w:r>
      <w:r w:rsidR="00E36124" w:rsidRPr="00600E98">
        <w:rPr>
          <w:sz w:val="24"/>
          <w:lang w:eastAsia="nl-BE"/>
        </w:rPr>
        <w:t xml:space="preserve">Iedereen wordt per leeftijdscategorie </w:t>
      </w:r>
      <w:r w:rsidRPr="00600E98">
        <w:rPr>
          <w:sz w:val="24"/>
          <w:lang w:eastAsia="nl-BE"/>
        </w:rPr>
        <w:t>ingedeeld. Elke club organiseert 1 keer per jaar dit “</w:t>
      </w:r>
      <w:proofErr w:type="spellStart"/>
      <w:r w:rsidRPr="00600E98">
        <w:rPr>
          <w:sz w:val="24"/>
          <w:lang w:eastAsia="nl-BE"/>
        </w:rPr>
        <w:t>Joc</w:t>
      </w:r>
      <w:proofErr w:type="spellEnd"/>
      <w:r w:rsidRPr="00600E98">
        <w:rPr>
          <w:sz w:val="24"/>
          <w:lang w:eastAsia="nl-BE"/>
        </w:rPr>
        <w:t xml:space="preserve"> tornooi”</w:t>
      </w:r>
      <w:r w:rsidR="00A1145C" w:rsidRPr="00600E98">
        <w:rPr>
          <w:sz w:val="24"/>
          <w:lang w:eastAsia="nl-BE"/>
        </w:rPr>
        <w:t xml:space="preserve"> en dit op zondagnamiddag.</w:t>
      </w:r>
    </w:p>
    <w:p w:rsidR="00117DB6" w:rsidRPr="00A1145C" w:rsidRDefault="00117DB6" w:rsidP="00F47367">
      <w:pPr>
        <w:rPr>
          <w:lang w:eastAsia="nl-BE"/>
        </w:rPr>
      </w:pPr>
    </w:p>
    <w:p w:rsidR="00B45E61" w:rsidRDefault="00B45E61" w:rsidP="00B45E61">
      <w:pPr>
        <w:pStyle w:val="Lijstaline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</w:pPr>
      <w:r w:rsidRPr="00B45E61"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Officieel competitietornooi</w:t>
      </w:r>
    </w:p>
    <w:p w:rsidR="00B45E61" w:rsidRPr="00600E98" w:rsidRDefault="001824E3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>Verschillende</w:t>
      </w:r>
      <w:r w:rsidR="00A1145C" w:rsidRPr="00600E98">
        <w:rPr>
          <w:sz w:val="24"/>
          <w:lang w:eastAsia="nl-BE"/>
        </w:rPr>
        <w:t xml:space="preserve"> s</w:t>
      </w:r>
      <w:r w:rsidR="00B45E61" w:rsidRPr="00600E98">
        <w:rPr>
          <w:sz w:val="24"/>
          <w:lang w:eastAsia="nl-BE"/>
        </w:rPr>
        <w:t>pelers uit heel België komen hier</w:t>
      </w:r>
      <w:r w:rsidR="00A1145C" w:rsidRPr="00600E98">
        <w:rPr>
          <w:sz w:val="24"/>
          <w:lang w:eastAsia="nl-BE"/>
        </w:rPr>
        <w:t xml:space="preserve"> een weekend</w:t>
      </w:r>
      <w:r w:rsidR="00B45E61" w:rsidRPr="00600E98">
        <w:rPr>
          <w:sz w:val="24"/>
          <w:lang w:eastAsia="nl-BE"/>
        </w:rPr>
        <w:t xml:space="preserve"> samen om te strijden voor de overwinning. </w:t>
      </w:r>
      <w:r w:rsidRPr="00600E98">
        <w:rPr>
          <w:sz w:val="24"/>
          <w:lang w:eastAsia="nl-BE"/>
        </w:rPr>
        <w:t>Tijdens dit</w:t>
      </w:r>
      <w:r w:rsidR="00B45E61" w:rsidRPr="00600E98">
        <w:rPr>
          <w:sz w:val="24"/>
          <w:lang w:eastAsia="nl-BE"/>
        </w:rPr>
        <w:t xml:space="preserve"> tornooi </w:t>
      </w:r>
      <w:r w:rsidRPr="00600E98">
        <w:rPr>
          <w:sz w:val="24"/>
          <w:lang w:eastAsia="nl-BE"/>
        </w:rPr>
        <w:t>staat er veel</w:t>
      </w:r>
      <w:r w:rsidR="00A1145C" w:rsidRPr="00600E98">
        <w:rPr>
          <w:sz w:val="24"/>
          <w:lang w:eastAsia="nl-BE"/>
        </w:rPr>
        <w:t xml:space="preserve"> op het spel en de strijdlustigheid is dan ook groot.</w:t>
      </w:r>
      <w:r w:rsidRPr="00600E98">
        <w:rPr>
          <w:sz w:val="24"/>
          <w:lang w:eastAsia="nl-BE"/>
        </w:rPr>
        <w:t xml:space="preserve"> De competitiespelers kunnen veel punten winnen of verliezen.</w:t>
      </w:r>
      <w:r w:rsidR="00A1145C" w:rsidRPr="00600E98">
        <w:rPr>
          <w:sz w:val="24"/>
          <w:lang w:eastAsia="nl-BE"/>
        </w:rPr>
        <w:t xml:space="preserve"> Een professionele aanpak is nodig</w:t>
      </w:r>
      <w:r w:rsidR="00B45E61" w:rsidRPr="00600E98">
        <w:rPr>
          <w:sz w:val="24"/>
          <w:lang w:eastAsia="nl-BE"/>
        </w:rPr>
        <w:t xml:space="preserve"> </w:t>
      </w:r>
      <w:r w:rsidR="00A1145C" w:rsidRPr="00600E98">
        <w:rPr>
          <w:sz w:val="24"/>
          <w:lang w:eastAsia="nl-BE"/>
        </w:rPr>
        <w:t>om alles in goede banen te leiden.</w:t>
      </w:r>
      <w:r w:rsidR="00F47367" w:rsidRPr="00600E98">
        <w:rPr>
          <w:sz w:val="24"/>
          <w:lang w:eastAsia="nl-BE"/>
        </w:rPr>
        <w:t xml:space="preserve"> Enkel led</w:t>
      </w:r>
      <w:r w:rsidR="00583298">
        <w:rPr>
          <w:sz w:val="24"/>
          <w:lang w:eastAsia="nl-BE"/>
        </w:rPr>
        <w:t>en die aangesloten zijn bij de V</w:t>
      </w:r>
      <w:r w:rsidR="00F47367" w:rsidRPr="00600E98">
        <w:rPr>
          <w:sz w:val="24"/>
          <w:lang w:eastAsia="nl-BE"/>
        </w:rPr>
        <w:t>laamse badmintonliga kunnen/mogen deelnemen.</w:t>
      </w:r>
    </w:p>
    <w:p w:rsidR="00117DB6" w:rsidRDefault="00117DB6" w:rsidP="00B45E61">
      <w:pPr>
        <w:rPr>
          <w:lang w:eastAsia="nl-BE"/>
        </w:rPr>
      </w:pPr>
    </w:p>
    <w:p w:rsidR="00A1145C" w:rsidRDefault="00A1145C" w:rsidP="00A1145C">
      <w:pPr>
        <w:pStyle w:val="Lijstaline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</w:pPr>
      <w:r w:rsidRPr="00A1145C"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Recreantentornooi</w:t>
      </w:r>
    </w:p>
    <w:p w:rsidR="00F47367" w:rsidRPr="00600E98" w:rsidRDefault="00F47367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Plezier verzekerd op ons recreantentornooi! </w:t>
      </w:r>
      <w:r w:rsidR="001824E3" w:rsidRPr="00600E98">
        <w:rPr>
          <w:sz w:val="24"/>
          <w:lang w:eastAsia="nl-BE"/>
        </w:rPr>
        <w:t>Op dit tornooi</w:t>
      </w:r>
      <w:r w:rsidRPr="00600E98">
        <w:rPr>
          <w:sz w:val="24"/>
          <w:lang w:eastAsia="nl-BE"/>
        </w:rPr>
        <w:t xml:space="preserve"> </w:t>
      </w:r>
      <w:r w:rsidR="001824E3" w:rsidRPr="00600E98">
        <w:rPr>
          <w:sz w:val="24"/>
          <w:lang w:eastAsia="nl-BE"/>
        </w:rPr>
        <w:t>kunnen recreanten en zelfs niet-</w:t>
      </w:r>
      <w:r w:rsidRPr="00600E98">
        <w:rPr>
          <w:sz w:val="24"/>
          <w:lang w:eastAsia="nl-BE"/>
        </w:rPr>
        <w:t xml:space="preserve">badmintonners eens proeven van </w:t>
      </w:r>
      <w:r w:rsidR="001824E3" w:rsidRPr="00600E98">
        <w:rPr>
          <w:sz w:val="24"/>
          <w:lang w:eastAsia="nl-BE"/>
        </w:rPr>
        <w:t xml:space="preserve">wat </w:t>
      </w:r>
      <w:r w:rsidRPr="00600E98">
        <w:rPr>
          <w:sz w:val="24"/>
          <w:lang w:eastAsia="nl-BE"/>
        </w:rPr>
        <w:t>badminton</w:t>
      </w:r>
      <w:r w:rsidR="001824E3" w:rsidRPr="00600E98">
        <w:rPr>
          <w:sz w:val="24"/>
          <w:lang w:eastAsia="nl-BE"/>
        </w:rPr>
        <w:t xml:space="preserve"> is. Bovendien staan</w:t>
      </w:r>
      <w:r w:rsidRPr="00600E98">
        <w:rPr>
          <w:sz w:val="24"/>
          <w:lang w:eastAsia="nl-BE"/>
        </w:rPr>
        <w:t xml:space="preserve"> “</w:t>
      </w:r>
      <w:proofErr w:type="spellStart"/>
      <w:r w:rsidRPr="00600E98">
        <w:rPr>
          <w:sz w:val="24"/>
          <w:lang w:eastAsia="nl-BE"/>
        </w:rPr>
        <w:t>fun</w:t>
      </w:r>
      <w:proofErr w:type="spellEnd"/>
      <w:r w:rsidRPr="00600E98">
        <w:rPr>
          <w:sz w:val="24"/>
          <w:lang w:eastAsia="nl-BE"/>
        </w:rPr>
        <w:t xml:space="preserve">” en “beleving” voorop. Het grote voordeel van dit tornooi: iedereen mag deelnemen, lid of geen lid! </w:t>
      </w:r>
    </w:p>
    <w:p w:rsidR="00117DB6" w:rsidRDefault="00117DB6" w:rsidP="00F47367">
      <w:pPr>
        <w:rPr>
          <w:lang w:eastAsia="nl-BE"/>
        </w:rPr>
      </w:pPr>
    </w:p>
    <w:p w:rsidR="00A1145C" w:rsidRDefault="00F47367" w:rsidP="00A1145C">
      <w:pPr>
        <w:pStyle w:val="Lijstalinea"/>
        <w:numPr>
          <w:ilvl w:val="0"/>
          <w:numId w:val="14"/>
        </w:numPr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C</w:t>
      </w:r>
      <w:r w:rsidRPr="00F47367"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>lubtornooi</w:t>
      </w:r>
      <w:r w:rsidR="00117DB6">
        <w:rPr>
          <w:rFonts w:asciiTheme="majorHAnsi" w:eastAsiaTheme="majorEastAsia" w:hAnsiTheme="majorHAnsi" w:cstheme="majorBidi"/>
          <w:b/>
          <w:bCs/>
          <w:sz w:val="24"/>
          <w:szCs w:val="28"/>
          <w:u w:val="single"/>
          <w:lang w:eastAsia="nl-BE"/>
        </w:rPr>
        <w:t xml:space="preserve"> (mei)</w:t>
      </w:r>
    </w:p>
    <w:p w:rsidR="00F47367" w:rsidRPr="00600E98" w:rsidRDefault="00F47367" w:rsidP="00600E98">
      <w:pPr>
        <w:jc w:val="both"/>
        <w:rPr>
          <w:sz w:val="24"/>
          <w:lang w:eastAsia="nl-BE"/>
        </w:rPr>
      </w:pPr>
      <w:r w:rsidRPr="00600E98">
        <w:rPr>
          <w:sz w:val="24"/>
          <w:lang w:eastAsia="nl-BE"/>
        </w:rPr>
        <w:t xml:space="preserve">Jaarlijkse </w:t>
      </w:r>
      <w:r w:rsidR="00117DB6" w:rsidRPr="00600E98">
        <w:rPr>
          <w:sz w:val="24"/>
          <w:lang w:eastAsia="nl-BE"/>
        </w:rPr>
        <w:t>clubtraditie waar</w:t>
      </w:r>
      <w:r w:rsidRPr="00600E98">
        <w:rPr>
          <w:sz w:val="24"/>
          <w:lang w:eastAsia="nl-BE"/>
        </w:rPr>
        <w:t xml:space="preserve"> leden van onze eigen club </w:t>
      </w:r>
      <w:r w:rsidR="00117DB6" w:rsidRPr="00600E98">
        <w:rPr>
          <w:sz w:val="24"/>
          <w:lang w:eastAsia="nl-BE"/>
        </w:rPr>
        <w:t>spelen om de titel “</w:t>
      </w:r>
      <w:r w:rsidRPr="00600E98">
        <w:rPr>
          <w:sz w:val="24"/>
          <w:lang w:eastAsia="nl-BE"/>
        </w:rPr>
        <w:t>clubkampioen</w:t>
      </w:r>
      <w:r w:rsidR="00117DB6" w:rsidRPr="00600E98">
        <w:rPr>
          <w:sz w:val="24"/>
          <w:lang w:eastAsia="nl-BE"/>
        </w:rPr>
        <w:t>” te mogen dragen</w:t>
      </w:r>
      <w:r w:rsidRPr="00600E98">
        <w:rPr>
          <w:sz w:val="24"/>
          <w:lang w:eastAsia="nl-BE"/>
        </w:rPr>
        <w:t>.</w:t>
      </w:r>
      <w:r w:rsidR="00117DB6" w:rsidRPr="00600E98">
        <w:rPr>
          <w:sz w:val="24"/>
          <w:lang w:eastAsia="nl-BE"/>
        </w:rPr>
        <w:t xml:space="preserve"> Dit is de afsluiter van ons seizoen en wordt gevolgd door een overheerlijke </w:t>
      </w:r>
      <w:r w:rsidR="00583298">
        <w:rPr>
          <w:sz w:val="24"/>
          <w:lang w:eastAsia="nl-BE"/>
        </w:rPr>
        <w:t>clubbarbecue.</w:t>
      </w:r>
    </w:p>
    <w:p w:rsidR="008A6B54" w:rsidRDefault="008A6B54" w:rsidP="00117DB6">
      <w:pPr>
        <w:rPr>
          <w:lang w:eastAsia="nl-BE"/>
        </w:rPr>
        <w:sectPr w:rsidR="008A6B54" w:rsidSect="009B368A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6B54" w:rsidRDefault="008A6B54" w:rsidP="008A6B54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  <w:lang w:eastAsia="nl-BE"/>
        </w:rPr>
      </w:pPr>
    </w:p>
    <w:p w:rsidR="008A6B54" w:rsidRPr="008A6B54" w:rsidRDefault="008A6B54" w:rsidP="008A6B54">
      <w:pPr>
        <w:rPr>
          <w:lang w:eastAsia="nl-BE"/>
        </w:rPr>
      </w:pPr>
    </w:p>
    <w:p w:rsidR="002432AC" w:rsidRDefault="002748A6" w:rsidP="002432AC">
      <w:pPr>
        <w:pStyle w:val="Kop1"/>
        <w:rPr>
          <w:lang w:eastAsia="nl-BE"/>
        </w:rPr>
      </w:pPr>
      <w:r>
        <w:rPr>
          <w:lang w:eastAsia="nl-BE"/>
        </w:rPr>
        <w:t>Sponsor</w:t>
      </w:r>
      <w:r w:rsidR="002432AC">
        <w:rPr>
          <w:lang w:eastAsia="nl-BE"/>
        </w:rPr>
        <w:t>pakketten</w:t>
      </w:r>
    </w:p>
    <w:p w:rsidR="008A6B54" w:rsidRDefault="008A6B54" w:rsidP="008A6B54">
      <w:pPr>
        <w:rPr>
          <w:lang w:eastAsia="nl-BE"/>
        </w:rPr>
      </w:pPr>
    </w:p>
    <w:tbl>
      <w:tblPr>
        <w:tblStyle w:val="Tabelraster"/>
        <w:tblW w:w="0" w:type="auto"/>
        <w:tblLook w:val="04A0"/>
      </w:tblPr>
      <w:tblGrid>
        <w:gridCol w:w="6487"/>
        <w:gridCol w:w="2942"/>
        <w:gridCol w:w="4715"/>
      </w:tblGrid>
      <w:tr w:rsidR="00BC442A" w:rsidTr="008A6B54">
        <w:tc>
          <w:tcPr>
            <w:tcW w:w="6487" w:type="dxa"/>
          </w:tcPr>
          <w:p w:rsidR="008A6B54" w:rsidRDefault="008A6B54" w:rsidP="008A6B54">
            <w:pPr>
              <w:pStyle w:val="Kop2"/>
              <w:numPr>
                <w:ilvl w:val="0"/>
                <w:numId w:val="0"/>
              </w:numPr>
              <w:ind w:left="576" w:hanging="576"/>
              <w:rPr>
                <w:lang w:eastAsia="nl-BE"/>
              </w:rPr>
            </w:pPr>
            <w:r>
              <w:rPr>
                <w:lang w:eastAsia="nl-BE"/>
              </w:rPr>
              <w:t>Sponsorpakket</w:t>
            </w:r>
          </w:p>
          <w:p w:rsidR="008A6B54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Logo 2 maanden op website en </w:t>
            </w:r>
            <w:proofErr w:type="spellStart"/>
            <w:r>
              <w:rPr>
                <w:sz w:val="24"/>
                <w:lang w:eastAsia="nl-BE"/>
              </w:rPr>
              <w:t>facebook</w:t>
            </w:r>
            <w:proofErr w:type="spellEnd"/>
          </w:p>
          <w:p w:rsidR="008A6B54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Logo 2 tornooien op </w:t>
            </w:r>
            <w:r w:rsidR="00EB22E2">
              <w:rPr>
                <w:sz w:val="24"/>
                <w:lang w:eastAsia="nl-BE"/>
              </w:rPr>
              <w:t>‘</w:t>
            </w:r>
            <w:r>
              <w:rPr>
                <w:sz w:val="24"/>
                <w:lang w:eastAsia="nl-BE"/>
              </w:rPr>
              <w:t>Wall of Fame</w:t>
            </w:r>
            <w:r w:rsidR="00EB22E2">
              <w:rPr>
                <w:sz w:val="24"/>
                <w:lang w:eastAsia="nl-BE"/>
              </w:rPr>
              <w:t>’</w:t>
            </w:r>
            <w:r>
              <w:rPr>
                <w:sz w:val="24"/>
                <w:lang w:eastAsia="nl-BE"/>
              </w:rPr>
              <w:t xml:space="preserve"> (A5-formaat)</w:t>
            </w:r>
          </w:p>
          <w:p w:rsidR="008A6B54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Logo op 1 </w:t>
            </w:r>
            <w:proofErr w:type="spellStart"/>
            <w:r>
              <w:rPr>
                <w:sz w:val="24"/>
                <w:lang w:eastAsia="nl-BE"/>
              </w:rPr>
              <w:t>flyer</w:t>
            </w:r>
            <w:proofErr w:type="spellEnd"/>
            <w:r>
              <w:rPr>
                <w:sz w:val="24"/>
                <w:lang w:eastAsia="nl-BE"/>
              </w:rPr>
              <w:t xml:space="preserve"> van tornooi (A6-formaat)</w:t>
            </w:r>
          </w:p>
          <w:p w:rsidR="008A6B54" w:rsidRDefault="008A6B54" w:rsidP="008A6B54">
            <w:pPr>
              <w:rPr>
                <w:lang w:eastAsia="nl-BE"/>
              </w:rPr>
            </w:pPr>
          </w:p>
        </w:tc>
        <w:tc>
          <w:tcPr>
            <w:tcW w:w="2942" w:type="dxa"/>
            <w:vAlign w:val="center"/>
          </w:tcPr>
          <w:p w:rsidR="008A6B54" w:rsidRPr="008A6B54" w:rsidRDefault="008A6B54" w:rsidP="008A6B54">
            <w:pPr>
              <w:jc w:val="center"/>
              <w:rPr>
                <w:sz w:val="36"/>
                <w:lang w:eastAsia="nl-BE"/>
              </w:rPr>
            </w:pPr>
            <w:r w:rsidRPr="008A6B54">
              <w:rPr>
                <w:sz w:val="36"/>
                <w:lang w:eastAsia="nl-BE"/>
              </w:rPr>
              <w:t>50 euro</w:t>
            </w:r>
          </w:p>
        </w:tc>
        <w:tc>
          <w:tcPr>
            <w:tcW w:w="4715" w:type="dxa"/>
          </w:tcPr>
          <w:p w:rsidR="008A6B54" w:rsidRDefault="008A6B54" w:rsidP="008A6B54">
            <w:pPr>
              <w:rPr>
                <w:lang w:eastAsia="nl-BE"/>
              </w:rPr>
            </w:pPr>
          </w:p>
        </w:tc>
      </w:tr>
      <w:tr w:rsidR="00BC442A" w:rsidTr="008A6B54">
        <w:tc>
          <w:tcPr>
            <w:tcW w:w="6487" w:type="dxa"/>
          </w:tcPr>
          <w:p w:rsidR="008A6B54" w:rsidRDefault="00DA549B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Bronzen sponsorpakket</w:t>
            </w:r>
          </w:p>
          <w:p w:rsidR="008A6B54" w:rsidRPr="00600E98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 w:rsidRPr="00600E98">
              <w:rPr>
                <w:sz w:val="24"/>
                <w:lang w:eastAsia="nl-BE"/>
              </w:rPr>
              <w:t xml:space="preserve">Logo </w:t>
            </w:r>
            <w:r>
              <w:rPr>
                <w:sz w:val="24"/>
                <w:lang w:eastAsia="nl-BE"/>
              </w:rPr>
              <w:t xml:space="preserve">1 seizoen </w:t>
            </w:r>
            <w:r w:rsidRPr="00600E98">
              <w:rPr>
                <w:sz w:val="24"/>
                <w:lang w:eastAsia="nl-BE"/>
              </w:rPr>
              <w:t xml:space="preserve">op website en </w:t>
            </w:r>
            <w:proofErr w:type="spellStart"/>
            <w:r>
              <w:rPr>
                <w:sz w:val="24"/>
                <w:lang w:eastAsia="nl-BE"/>
              </w:rPr>
              <w:t>facebook</w:t>
            </w:r>
            <w:proofErr w:type="spellEnd"/>
          </w:p>
          <w:p w:rsidR="008A6B54" w:rsidRPr="00600E98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Logo alle tornooien op </w:t>
            </w:r>
            <w:r w:rsidR="00EB22E2">
              <w:rPr>
                <w:sz w:val="24"/>
                <w:lang w:eastAsia="nl-BE"/>
              </w:rPr>
              <w:t>‘</w:t>
            </w:r>
            <w:r>
              <w:rPr>
                <w:sz w:val="24"/>
                <w:lang w:eastAsia="nl-BE"/>
              </w:rPr>
              <w:t>Wall of Fame</w:t>
            </w:r>
            <w:r w:rsidR="00EB22E2">
              <w:rPr>
                <w:sz w:val="24"/>
                <w:lang w:eastAsia="nl-BE"/>
              </w:rPr>
              <w:t>’</w:t>
            </w:r>
            <w:r>
              <w:rPr>
                <w:sz w:val="24"/>
                <w:lang w:eastAsia="nl-BE"/>
              </w:rPr>
              <w:t xml:space="preserve"> (A4-formaat)</w:t>
            </w:r>
          </w:p>
          <w:p w:rsidR="008A6B54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 w:rsidRPr="00600E98">
              <w:rPr>
                <w:sz w:val="24"/>
                <w:lang w:eastAsia="nl-BE"/>
              </w:rPr>
              <w:t xml:space="preserve">Logo op </w:t>
            </w:r>
            <w:proofErr w:type="spellStart"/>
            <w:r w:rsidRPr="00600E98">
              <w:rPr>
                <w:sz w:val="24"/>
                <w:lang w:eastAsia="nl-BE"/>
              </w:rPr>
              <w:t>flyer</w:t>
            </w:r>
            <w:proofErr w:type="spellEnd"/>
            <w:r w:rsidRPr="00600E98">
              <w:rPr>
                <w:sz w:val="24"/>
                <w:lang w:eastAsia="nl-BE"/>
              </w:rPr>
              <w:t xml:space="preserve"> van 2 tornooien</w:t>
            </w:r>
            <w:r>
              <w:rPr>
                <w:sz w:val="24"/>
                <w:lang w:eastAsia="nl-BE"/>
              </w:rPr>
              <w:t xml:space="preserve"> (A6-formaat)</w:t>
            </w:r>
          </w:p>
          <w:p w:rsidR="008A6B54" w:rsidRPr="00600E98" w:rsidRDefault="008A6B54" w:rsidP="008A6B54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Logo verschijnt op enveloppe van drankbonnen (van de niet gesponsorde ploegen)</w:t>
            </w:r>
          </w:p>
          <w:p w:rsidR="008A6B54" w:rsidRDefault="008A6B54" w:rsidP="008A6B54">
            <w:pPr>
              <w:rPr>
                <w:lang w:eastAsia="nl-BE"/>
              </w:rPr>
            </w:pPr>
          </w:p>
        </w:tc>
        <w:tc>
          <w:tcPr>
            <w:tcW w:w="2942" w:type="dxa"/>
            <w:vAlign w:val="center"/>
          </w:tcPr>
          <w:p w:rsidR="008A6B54" w:rsidRPr="008A6B54" w:rsidRDefault="008A6B54" w:rsidP="008A6B54">
            <w:pPr>
              <w:jc w:val="center"/>
              <w:rPr>
                <w:sz w:val="36"/>
                <w:lang w:eastAsia="nl-BE"/>
              </w:rPr>
            </w:pPr>
            <w:r w:rsidRPr="008A6B54">
              <w:rPr>
                <w:sz w:val="36"/>
                <w:lang w:eastAsia="nl-BE"/>
              </w:rPr>
              <w:t>110 euro</w:t>
            </w:r>
          </w:p>
        </w:tc>
        <w:tc>
          <w:tcPr>
            <w:tcW w:w="4715" w:type="dxa"/>
          </w:tcPr>
          <w:p w:rsidR="008A6B54" w:rsidRDefault="008A6B54" w:rsidP="008A6B54">
            <w:pPr>
              <w:rPr>
                <w:lang w:eastAsia="nl-BE"/>
              </w:rPr>
            </w:pPr>
          </w:p>
        </w:tc>
      </w:tr>
      <w:tr w:rsidR="00BC442A" w:rsidTr="008A6B54">
        <w:tc>
          <w:tcPr>
            <w:tcW w:w="6487" w:type="dxa"/>
          </w:tcPr>
          <w:p w:rsidR="008A6B54" w:rsidRPr="004C03CF" w:rsidRDefault="008A6B54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Zilveren sponsorpakket </w:t>
            </w:r>
          </w:p>
          <w:p w:rsidR="00BC442A" w:rsidRPr="00600E98" w:rsidRDefault="00BC442A" w:rsidP="00BC442A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 w:rsidRPr="00600E98">
              <w:rPr>
                <w:sz w:val="24"/>
                <w:lang w:eastAsia="nl-BE"/>
              </w:rPr>
              <w:t xml:space="preserve">Logo </w:t>
            </w:r>
            <w:r>
              <w:rPr>
                <w:sz w:val="24"/>
                <w:lang w:eastAsia="nl-BE"/>
              </w:rPr>
              <w:t xml:space="preserve">1 seizoen </w:t>
            </w:r>
            <w:r w:rsidRPr="00600E98">
              <w:rPr>
                <w:sz w:val="24"/>
                <w:lang w:eastAsia="nl-BE"/>
              </w:rPr>
              <w:t xml:space="preserve">op website en </w:t>
            </w:r>
            <w:proofErr w:type="spellStart"/>
            <w:r>
              <w:rPr>
                <w:sz w:val="24"/>
                <w:lang w:eastAsia="nl-BE"/>
              </w:rPr>
              <w:t>facebook</w:t>
            </w:r>
            <w:proofErr w:type="spellEnd"/>
          </w:p>
          <w:p w:rsidR="00BC442A" w:rsidRPr="00600E98" w:rsidRDefault="00BC442A" w:rsidP="00BC442A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Logo alle tornooien op </w:t>
            </w:r>
            <w:r w:rsidR="00EB22E2">
              <w:rPr>
                <w:sz w:val="24"/>
                <w:lang w:eastAsia="nl-BE"/>
              </w:rPr>
              <w:t>‘</w:t>
            </w:r>
            <w:r>
              <w:rPr>
                <w:sz w:val="24"/>
                <w:lang w:eastAsia="nl-BE"/>
              </w:rPr>
              <w:t>Wall of Fame</w:t>
            </w:r>
            <w:r w:rsidR="00EB22E2">
              <w:rPr>
                <w:sz w:val="24"/>
                <w:lang w:eastAsia="nl-BE"/>
              </w:rPr>
              <w:t>’</w:t>
            </w:r>
            <w:r>
              <w:rPr>
                <w:sz w:val="24"/>
                <w:lang w:eastAsia="nl-BE"/>
              </w:rPr>
              <w:t xml:space="preserve"> (A4-formaat)</w:t>
            </w:r>
          </w:p>
          <w:p w:rsidR="00BC442A" w:rsidRDefault="00BC442A" w:rsidP="00BC442A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 w:rsidRPr="00600E98">
              <w:rPr>
                <w:sz w:val="24"/>
                <w:lang w:eastAsia="nl-BE"/>
              </w:rPr>
              <w:t xml:space="preserve">Logo op </w:t>
            </w:r>
            <w:proofErr w:type="spellStart"/>
            <w:r w:rsidRPr="00600E98">
              <w:rPr>
                <w:sz w:val="24"/>
                <w:lang w:eastAsia="nl-BE"/>
              </w:rPr>
              <w:t>flyer</w:t>
            </w:r>
            <w:proofErr w:type="spellEnd"/>
            <w:r w:rsidRPr="00600E98">
              <w:rPr>
                <w:sz w:val="24"/>
                <w:lang w:eastAsia="nl-BE"/>
              </w:rPr>
              <w:t xml:space="preserve"> van </w:t>
            </w:r>
            <w:r>
              <w:rPr>
                <w:sz w:val="24"/>
                <w:lang w:eastAsia="nl-BE"/>
              </w:rPr>
              <w:t>alle tornooien (A5-formaat)</w:t>
            </w:r>
          </w:p>
          <w:p w:rsidR="00BC442A" w:rsidRPr="00600E98" w:rsidRDefault="00BC442A" w:rsidP="00BC442A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Logo verschijnt op enveloppe van drankbonnen (van de niet gesponsorde ploegen)</w:t>
            </w:r>
          </w:p>
          <w:p w:rsidR="00BC442A" w:rsidRPr="00DA549B" w:rsidRDefault="00BC442A" w:rsidP="00BC442A">
            <w:pPr>
              <w:pStyle w:val="Lijstalinea"/>
              <w:numPr>
                <w:ilvl w:val="0"/>
                <w:numId w:val="14"/>
              </w:numPr>
              <w:jc w:val="both"/>
              <w:rPr>
                <w:sz w:val="24"/>
                <w:lang w:eastAsia="nl-BE"/>
              </w:rPr>
            </w:pPr>
            <w:r w:rsidRPr="00600E98">
              <w:rPr>
                <w:sz w:val="24"/>
                <w:lang w:eastAsia="nl-BE"/>
              </w:rPr>
              <w:t>u wordt vermeld op alle tornooien</w:t>
            </w:r>
          </w:p>
        </w:tc>
        <w:tc>
          <w:tcPr>
            <w:tcW w:w="2942" w:type="dxa"/>
            <w:vAlign w:val="center"/>
          </w:tcPr>
          <w:p w:rsidR="008A6B54" w:rsidRPr="008A6B54" w:rsidRDefault="008A6B54" w:rsidP="008A6B54">
            <w:pPr>
              <w:jc w:val="center"/>
              <w:rPr>
                <w:sz w:val="36"/>
                <w:lang w:eastAsia="nl-BE"/>
              </w:rPr>
            </w:pPr>
            <w:r w:rsidRPr="008A6B54">
              <w:rPr>
                <w:sz w:val="36"/>
                <w:lang w:eastAsia="nl-BE"/>
              </w:rPr>
              <w:t>150 euro</w:t>
            </w:r>
          </w:p>
        </w:tc>
        <w:tc>
          <w:tcPr>
            <w:tcW w:w="4715" w:type="dxa"/>
          </w:tcPr>
          <w:p w:rsidR="008A6B54" w:rsidRDefault="008A6B54" w:rsidP="008A6B54">
            <w:pPr>
              <w:rPr>
                <w:lang w:eastAsia="nl-BE"/>
              </w:rPr>
            </w:pPr>
          </w:p>
        </w:tc>
      </w:tr>
    </w:tbl>
    <w:p w:rsidR="008A6B54" w:rsidRDefault="008A6B54" w:rsidP="008A6B54">
      <w:pPr>
        <w:rPr>
          <w:lang w:eastAsia="nl-BE"/>
        </w:rPr>
      </w:pPr>
    </w:p>
    <w:tbl>
      <w:tblPr>
        <w:tblStyle w:val="Tabelraster"/>
        <w:tblW w:w="0" w:type="auto"/>
        <w:tblInd w:w="576" w:type="dxa"/>
        <w:tblLook w:val="04A0"/>
      </w:tblPr>
      <w:tblGrid>
        <w:gridCol w:w="5665"/>
        <w:gridCol w:w="2495"/>
        <w:gridCol w:w="3679"/>
      </w:tblGrid>
      <w:tr w:rsidR="00EB22E2" w:rsidTr="00EB22E2">
        <w:tc>
          <w:tcPr>
            <w:tcW w:w="5665" w:type="dxa"/>
          </w:tcPr>
          <w:p w:rsidR="00DA549B" w:rsidRDefault="00DA549B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lastRenderedPageBreak/>
              <w:t>Gouden sponsorpakket</w:t>
            </w:r>
          </w:p>
          <w:p w:rsidR="00DA549B" w:rsidRPr="00600E98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U</w:t>
            </w:r>
            <w:r w:rsidRPr="00600E98">
              <w:rPr>
                <w:sz w:val="24"/>
                <w:lang w:eastAsia="nl-BE"/>
              </w:rPr>
              <w:t xml:space="preserve"> bent hoofdsponsor </w:t>
            </w:r>
          </w:p>
          <w:p w:rsidR="00DA549B" w:rsidRPr="00600E98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L</w:t>
            </w:r>
            <w:r w:rsidRPr="00600E98">
              <w:rPr>
                <w:sz w:val="24"/>
                <w:lang w:eastAsia="nl-BE"/>
              </w:rPr>
              <w:t xml:space="preserve">ogo komt op alle </w:t>
            </w:r>
            <w:proofErr w:type="spellStart"/>
            <w:r w:rsidRPr="00600E98">
              <w:rPr>
                <w:sz w:val="24"/>
                <w:lang w:eastAsia="nl-BE"/>
              </w:rPr>
              <w:t>t-shirts</w:t>
            </w:r>
            <w:proofErr w:type="spellEnd"/>
            <w:r w:rsidRPr="00600E98">
              <w:rPr>
                <w:sz w:val="24"/>
                <w:lang w:eastAsia="nl-BE"/>
              </w:rPr>
              <w:t xml:space="preserve"> </w:t>
            </w:r>
          </w:p>
          <w:p w:rsidR="00DA549B" w:rsidRPr="00600E98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L</w:t>
            </w:r>
            <w:r w:rsidRPr="00600E98">
              <w:rPr>
                <w:sz w:val="24"/>
                <w:lang w:eastAsia="nl-BE"/>
              </w:rPr>
              <w:t>ogo komt op website</w:t>
            </w:r>
            <w:r>
              <w:rPr>
                <w:sz w:val="24"/>
                <w:lang w:eastAsia="nl-BE"/>
              </w:rPr>
              <w:t xml:space="preserve"> gedurende 3</w:t>
            </w:r>
            <w:r w:rsidRPr="00600E98">
              <w:rPr>
                <w:sz w:val="24"/>
                <w:lang w:eastAsia="nl-BE"/>
              </w:rPr>
              <w:t xml:space="preserve"> jaar</w:t>
            </w:r>
          </w:p>
          <w:p w:rsidR="00DA549B" w:rsidRPr="00600E98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G</w:t>
            </w:r>
            <w:r w:rsidRPr="00600E98">
              <w:rPr>
                <w:sz w:val="24"/>
                <w:lang w:eastAsia="nl-BE"/>
              </w:rPr>
              <w:t xml:space="preserve">root logo </w:t>
            </w:r>
            <w:r>
              <w:rPr>
                <w:sz w:val="24"/>
                <w:lang w:eastAsia="nl-BE"/>
              </w:rPr>
              <w:t xml:space="preserve">alle tornooien </w:t>
            </w:r>
            <w:r w:rsidRPr="00600E98">
              <w:rPr>
                <w:sz w:val="24"/>
                <w:lang w:eastAsia="nl-BE"/>
              </w:rPr>
              <w:t xml:space="preserve">op Wall of Fame </w:t>
            </w:r>
            <w:r>
              <w:rPr>
                <w:sz w:val="24"/>
                <w:lang w:eastAsia="nl-BE"/>
              </w:rPr>
              <w:t>gedurende 3</w:t>
            </w:r>
            <w:r w:rsidRPr="00600E98">
              <w:rPr>
                <w:sz w:val="24"/>
                <w:lang w:eastAsia="nl-BE"/>
              </w:rPr>
              <w:t xml:space="preserve"> jaar</w:t>
            </w:r>
          </w:p>
          <w:p w:rsidR="00DA549B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L</w:t>
            </w:r>
            <w:r w:rsidRPr="00600E98">
              <w:rPr>
                <w:sz w:val="24"/>
                <w:lang w:eastAsia="nl-BE"/>
              </w:rPr>
              <w:t xml:space="preserve">ogo op alle </w:t>
            </w:r>
            <w:proofErr w:type="spellStart"/>
            <w:r w:rsidRPr="00600E98">
              <w:rPr>
                <w:sz w:val="24"/>
                <w:lang w:eastAsia="nl-BE"/>
              </w:rPr>
              <w:t>flyers</w:t>
            </w:r>
            <w:proofErr w:type="spellEnd"/>
            <w:r>
              <w:rPr>
                <w:sz w:val="24"/>
                <w:lang w:eastAsia="nl-BE"/>
              </w:rPr>
              <w:t xml:space="preserve"> gedurende 3</w:t>
            </w:r>
            <w:r w:rsidRPr="00600E98">
              <w:rPr>
                <w:sz w:val="24"/>
                <w:lang w:eastAsia="nl-BE"/>
              </w:rPr>
              <w:t xml:space="preserve"> jaar</w:t>
            </w:r>
          </w:p>
          <w:p w:rsidR="00DA549B" w:rsidRDefault="00DA549B" w:rsidP="00262B03">
            <w:pPr>
              <w:pStyle w:val="Lijstalinea"/>
              <w:numPr>
                <w:ilvl w:val="0"/>
                <w:numId w:val="14"/>
              </w:numPr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De finalisten van elk tornooi krijgen ook reclame over uw bedrijf mee naar huis</w:t>
            </w:r>
          </w:p>
          <w:p w:rsidR="00DA549B" w:rsidRPr="00DA549B" w:rsidRDefault="00552AD2" w:rsidP="00262B03">
            <w:pPr>
              <w:rPr>
                <w:i/>
                <w:sz w:val="24"/>
                <w:lang w:eastAsia="nl-BE"/>
              </w:rPr>
            </w:pPr>
            <w:r>
              <w:rPr>
                <w:i/>
                <w:sz w:val="24"/>
                <w:lang w:eastAsia="nl-BE"/>
              </w:rPr>
              <w:t>Jaarlijks</w:t>
            </w:r>
            <w:r w:rsidR="00DA549B">
              <w:rPr>
                <w:i/>
                <w:sz w:val="24"/>
                <w:lang w:eastAsia="nl-BE"/>
              </w:rPr>
              <w:t xml:space="preserve"> te betalen bij het begin van elk seizoen (september).</w:t>
            </w:r>
          </w:p>
        </w:tc>
        <w:tc>
          <w:tcPr>
            <w:tcW w:w="2495" w:type="dxa"/>
            <w:vAlign w:val="center"/>
          </w:tcPr>
          <w:p w:rsidR="00DA549B" w:rsidRDefault="00DA549B" w:rsidP="00DA549B">
            <w:pPr>
              <w:jc w:val="center"/>
              <w:rPr>
                <w:lang w:eastAsia="nl-BE"/>
              </w:rPr>
            </w:pPr>
            <w:r w:rsidRPr="00DA549B">
              <w:rPr>
                <w:sz w:val="36"/>
                <w:lang w:eastAsia="nl-BE"/>
              </w:rPr>
              <w:t>500 euro/jaar (min 3 jaar)</w:t>
            </w:r>
          </w:p>
        </w:tc>
        <w:tc>
          <w:tcPr>
            <w:tcW w:w="3679" w:type="dxa"/>
          </w:tcPr>
          <w:p w:rsidR="00DA549B" w:rsidRDefault="00DA549B" w:rsidP="00DA549B">
            <w:pPr>
              <w:pStyle w:val="Kop2"/>
              <w:numPr>
                <w:ilvl w:val="0"/>
                <w:numId w:val="0"/>
              </w:numPr>
              <w:outlineLvl w:val="1"/>
              <w:rPr>
                <w:lang w:eastAsia="nl-BE"/>
              </w:rPr>
            </w:pPr>
          </w:p>
        </w:tc>
      </w:tr>
      <w:tr w:rsidR="00EB22E2" w:rsidTr="00EB22E2">
        <w:tc>
          <w:tcPr>
            <w:tcW w:w="5665" w:type="dxa"/>
          </w:tcPr>
          <w:p w:rsidR="00EB22E2" w:rsidRDefault="00EB22E2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Sponsor drankbonnen</w:t>
            </w:r>
          </w:p>
          <w:p w:rsidR="00EB22E2" w:rsidRPr="00EB22E2" w:rsidRDefault="00EB22E2" w:rsidP="00262B03">
            <w:pPr>
              <w:rPr>
                <w:i/>
                <w:lang w:eastAsia="nl-BE"/>
              </w:rPr>
            </w:pPr>
            <w:r w:rsidRPr="00EB22E2">
              <w:rPr>
                <w:i/>
                <w:sz w:val="24"/>
                <w:lang w:eastAsia="nl-BE"/>
              </w:rPr>
              <w:t>Na een competitiewedstrijd geven wij aan de bezoekende ploeg een drankbonnetje om de speeldag goed af te sluiten.</w:t>
            </w:r>
          </w:p>
          <w:p w:rsidR="00EB22E2" w:rsidRPr="00A11ED7" w:rsidRDefault="00EB22E2" w:rsidP="00262B03">
            <w:pPr>
              <w:pStyle w:val="Lijstalinea"/>
              <w:numPr>
                <w:ilvl w:val="0"/>
                <w:numId w:val="27"/>
              </w:numPr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 xml:space="preserve">Sponsor drankbonnen </w:t>
            </w:r>
            <w:r>
              <w:rPr>
                <w:sz w:val="24"/>
                <w:lang w:eastAsia="nl-BE"/>
              </w:rPr>
              <w:t>1 ploeg gedurende een jaar</w:t>
            </w:r>
          </w:p>
          <w:p w:rsidR="00EB22E2" w:rsidRPr="00A11ED7" w:rsidRDefault="00EB22E2" w:rsidP="00262B03">
            <w:pPr>
              <w:pStyle w:val="Lijstalinea"/>
              <w:numPr>
                <w:ilvl w:val="0"/>
                <w:numId w:val="27"/>
              </w:numPr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 xml:space="preserve">Sponsor </w:t>
            </w:r>
            <w:r>
              <w:rPr>
                <w:sz w:val="24"/>
                <w:lang w:eastAsia="nl-BE"/>
              </w:rPr>
              <w:t>drankbonnen 1 wedstrijd</w:t>
            </w:r>
          </w:p>
          <w:p w:rsidR="00DA549B" w:rsidRPr="00EB22E2" w:rsidRDefault="00EB22E2" w:rsidP="00262B03">
            <w:pPr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 xml:space="preserve">Vermelding </w:t>
            </w:r>
            <w:r>
              <w:rPr>
                <w:sz w:val="24"/>
                <w:lang w:eastAsia="nl-BE"/>
              </w:rPr>
              <w:t>van</w:t>
            </w:r>
            <w:r w:rsidRPr="00A11ED7">
              <w:rPr>
                <w:sz w:val="24"/>
                <w:lang w:eastAsia="nl-BE"/>
              </w:rPr>
              <w:t xml:space="preserve"> logo is tijdens de wedstrijd(en) voorzien</w:t>
            </w:r>
            <w:r>
              <w:rPr>
                <w:sz w:val="24"/>
                <w:lang w:eastAsia="nl-BE"/>
              </w:rPr>
              <w:t xml:space="preserve"> op ‘Wall of Fame’ (A4-formaat). </w:t>
            </w:r>
          </w:p>
        </w:tc>
        <w:tc>
          <w:tcPr>
            <w:tcW w:w="2495" w:type="dxa"/>
          </w:tcPr>
          <w:p w:rsidR="00DA549B" w:rsidRDefault="00DA549B" w:rsidP="00DA549B">
            <w:pPr>
              <w:pStyle w:val="Kop2"/>
              <w:numPr>
                <w:ilvl w:val="0"/>
                <w:numId w:val="0"/>
              </w:numPr>
              <w:outlineLvl w:val="1"/>
              <w:rPr>
                <w:lang w:eastAsia="nl-BE"/>
              </w:rPr>
            </w:pPr>
          </w:p>
          <w:p w:rsidR="00EB22E2" w:rsidRDefault="00EB22E2" w:rsidP="00EB22E2">
            <w:pPr>
              <w:rPr>
                <w:lang w:eastAsia="nl-BE"/>
              </w:rPr>
            </w:pPr>
          </w:p>
          <w:p w:rsidR="00EB22E2" w:rsidRDefault="00EB22E2" w:rsidP="00EB22E2">
            <w:pPr>
              <w:rPr>
                <w:lang w:eastAsia="nl-BE"/>
              </w:rPr>
            </w:pPr>
          </w:p>
          <w:p w:rsidR="00EB22E2" w:rsidRDefault="00EB22E2" w:rsidP="00EB22E2">
            <w:pPr>
              <w:rPr>
                <w:sz w:val="36"/>
                <w:lang w:eastAsia="nl-BE"/>
              </w:rPr>
            </w:pPr>
          </w:p>
          <w:p w:rsidR="00EB22E2" w:rsidRPr="00262B03" w:rsidRDefault="00EB22E2" w:rsidP="00EB22E2">
            <w:pPr>
              <w:rPr>
                <w:sz w:val="32"/>
                <w:lang w:eastAsia="nl-BE"/>
              </w:rPr>
            </w:pPr>
            <w:r w:rsidRPr="00262B03">
              <w:rPr>
                <w:sz w:val="32"/>
                <w:lang w:eastAsia="nl-BE"/>
              </w:rPr>
              <w:t>100 euro/jaar</w:t>
            </w:r>
          </w:p>
          <w:p w:rsidR="00EB22E2" w:rsidRPr="00EB22E2" w:rsidRDefault="00EB22E2" w:rsidP="00EB22E2">
            <w:pPr>
              <w:rPr>
                <w:lang w:eastAsia="nl-BE"/>
              </w:rPr>
            </w:pPr>
            <w:r w:rsidRPr="00262B03">
              <w:rPr>
                <w:sz w:val="32"/>
                <w:lang w:eastAsia="nl-BE"/>
              </w:rPr>
              <w:t>20 euro</w:t>
            </w:r>
          </w:p>
        </w:tc>
        <w:tc>
          <w:tcPr>
            <w:tcW w:w="3679" w:type="dxa"/>
          </w:tcPr>
          <w:p w:rsidR="00DA549B" w:rsidRDefault="00DA549B" w:rsidP="00DA549B">
            <w:pPr>
              <w:pStyle w:val="Kop2"/>
              <w:numPr>
                <w:ilvl w:val="0"/>
                <w:numId w:val="0"/>
              </w:numPr>
              <w:outlineLvl w:val="1"/>
              <w:rPr>
                <w:lang w:eastAsia="nl-BE"/>
              </w:rPr>
            </w:pPr>
          </w:p>
        </w:tc>
      </w:tr>
      <w:tr w:rsidR="00EB22E2" w:rsidTr="00EB22E2">
        <w:tc>
          <w:tcPr>
            <w:tcW w:w="5665" w:type="dxa"/>
          </w:tcPr>
          <w:p w:rsidR="00EB22E2" w:rsidRDefault="00EB22E2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Sponsoring shuttles</w:t>
            </w:r>
          </w:p>
          <w:p w:rsidR="00EB22E2" w:rsidRPr="00A11ED7" w:rsidRDefault="00EB22E2" w:rsidP="00262B03">
            <w:pPr>
              <w:pStyle w:val="Lijstalinea"/>
              <w:numPr>
                <w:ilvl w:val="0"/>
                <w:numId w:val="28"/>
              </w:numPr>
              <w:jc w:val="both"/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>Sponsoring shuttles tornooien</w:t>
            </w:r>
          </w:p>
          <w:p w:rsidR="00EB22E2" w:rsidRPr="00A11ED7" w:rsidRDefault="00EB22E2" w:rsidP="00262B03">
            <w:pPr>
              <w:pStyle w:val="Lijstalinea"/>
              <w:numPr>
                <w:ilvl w:val="0"/>
                <w:numId w:val="28"/>
              </w:numPr>
              <w:jc w:val="both"/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>Sponsoring shutt</w:t>
            </w:r>
            <w:r>
              <w:rPr>
                <w:sz w:val="24"/>
                <w:lang w:eastAsia="nl-BE"/>
              </w:rPr>
              <w:t>les competitie 1 ploeg</w:t>
            </w:r>
          </w:p>
          <w:p w:rsidR="00262B03" w:rsidRDefault="00EB22E2" w:rsidP="00262B03">
            <w:pPr>
              <w:jc w:val="both"/>
              <w:rPr>
                <w:sz w:val="24"/>
                <w:lang w:eastAsia="nl-BE"/>
              </w:rPr>
            </w:pPr>
            <w:r w:rsidRPr="00A11ED7">
              <w:rPr>
                <w:sz w:val="24"/>
                <w:lang w:eastAsia="nl-BE"/>
              </w:rPr>
              <w:t xml:space="preserve">Vermelding </w:t>
            </w:r>
            <w:r>
              <w:rPr>
                <w:sz w:val="24"/>
                <w:lang w:eastAsia="nl-BE"/>
              </w:rPr>
              <w:t>van</w:t>
            </w:r>
            <w:r w:rsidRPr="00A11ED7">
              <w:rPr>
                <w:sz w:val="24"/>
                <w:lang w:eastAsia="nl-BE"/>
              </w:rPr>
              <w:t xml:space="preserve"> logo is tijdens de wedstrijd(en) voorzien</w:t>
            </w:r>
            <w:r>
              <w:rPr>
                <w:sz w:val="24"/>
                <w:lang w:eastAsia="nl-BE"/>
              </w:rPr>
              <w:t xml:space="preserve"> op ‘Wall of Fame’ (A4-formaat).</w:t>
            </w:r>
          </w:p>
          <w:p w:rsidR="00DA549B" w:rsidRPr="00262B03" w:rsidRDefault="00EB22E2" w:rsidP="00262B03">
            <w:pPr>
              <w:jc w:val="both"/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Uw naam wordt ook aangekondigd bij aanvang van elke wedstrijd en/of tornooi.</w:t>
            </w:r>
          </w:p>
        </w:tc>
        <w:tc>
          <w:tcPr>
            <w:tcW w:w="2495" w:type="dxa"/>
          </w:tcPr>
          <w:p w:rsidR="00262B03" w:rsidRDefault="00262B03" w:rsidP="00262B03">
            <w:pPr>
              <w:rPr>
                <w:sz w:val="36"/>
                <w:lang w:eastAsia="nl-BE"/>
              </w:rPr>
            </w:pPr>
          </w:p>
          <w:p w:rsidR="00262B03" w:rsidRPr="00262B03" w:rsidRDefault="00262B03" w:rsidP="00262B03">
            <w:pPr>
              <w:rPr>
                <w:sz w:val="32"/>
                <w:lang w:eastAsia="nl-BE"/>
              </w:rPr>
            </w:pPr>
            <w:r w:rsidRPr="00262B03">
              <w:rPr>
                <w:sz w:val="32"/>
                <w:lang w:eastAsia="nl-BE"/>
              </w:rPr>
              <w:t>100 euro/jaar</w:t>
            </w:r>
          </w:p>
          <w:p w:rsidR="00DA549B" w:rsidRPr="00262B03" w:rsidRDefault="00262B03" w:rsidP="00262B03">
            <w:pPr>
              <w:rPr>
                <w:sz w:val="36"/>
                <w:lang w:eastAsia="nl-BE"/>
              </w:rPr>
            </w:pPr>
            <w:r w:rsidRPr="00262B03">
              <w:rPr>
                <w:sz w:val="32"/>
                <w:lang w:eastAsia="nl-BE"/>
              </w:rPr>
              <w:t>150 euro</w:t>
            </w:r>
          </w:p>
        </w:tc>
        <w:tc>
          <w:tcPr>
            <w:tcW w:w="3679" w:type="dxa"/>
          </w:tcPr>
          <w:p w:rsidR="00DA549B" w:rsidRDefault="00DA549B" w:rsidP="00DA549B">
            <w:pPr>
              <w:pStyle w:val="Kop2"/>
              <w:numPr>
                <w:ilvl w:val="0"/>
                <w:numId w:val="0"/>
              </w:numPr>
              <w:outlineLvl w:val="1"/>
              <w:rPr>
                <w:lang w:eastAsia="nl-BE"/>
              </w:rPr>
            </w:pPr>
          </w:p>
        </w:tc>
      </w:tr>
    </w:tbl>
    <w:p w:rsidR="00DA549B" w:rsidRDefault="00DA549B" w:rsidP="00DA549B">
      <w:pPr>
        <w:pStyle w:val="Kop2"/>
        <w:numPr>
          <w:ilvl w:val="0"/>
          <w:numId w:val="0"/>
        </w:numPr>
        <w:ind w:left="576"/>
        <w:rPr>
          <w:lang w:eastAsia="nl-BE"/>
        </w:rPr>
      </w:pPr>
    </w:p>
    <w:p w:rsidR="00636AE9" w:rsidRDefault="00636AE9" w:rsidP="00C117E3">
      <w:pPr>
        <w:rPr>
          <w:lang w:eastAsia="nl-BE"/>
        </w:rPr>
      </w:pPr>
    </w:p>
    <w:p w:rsidR="00C117E3" w:rsidRDefault="00C117E3" w:rsidP="00C117E3">
      <w:pPr>
        <w:spacing w:line="240" w:lineRule="auto"/>
        <w:jc w:val="both"/>
        <w:rPr>
          <w:sz w:val="24"/>
          <w:lang w:eastAsia="nl-BE"/>
        </w:rPr>
      </w:pPr>
    </w:p>
    <w:tbl>
      <w:tblPr>
        <w:tblStyle w:val="Tabelraster"/>
        <w:tblW w:w="0" w:type="auto"/>
        <w:tblLook w:val="04A0"/>
      </w:tblPr>
      <w:tblGrid>
        <w:gridCol w:w="6487"/>
        <w:gridCol w:w="2942"/>
        <w:gridCol w:w="4715"/>
      </w:tblGrid>
      <w:tr w:rsidR="00262B03" w:rsidTr="00262B03">
        <w:tc>
          <w:tcPr>
            <w:tcW w:w="6487" w:type="dxa"/>
          </w:tcPr>
          <w:p w:rsidR="00262B03" w:rsidRDefault="00262B03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Sponsoring website</w:t>
            </w:r>
          </w:p>
          <w:p w:rsidR="00262B03" w:rsidRDefault="00262B03" w:rsidP="00262B03">
            <w:pPr>
              <w:pStyle w:val="Lijstalinea"/>
              <w:numPr>
                <w:ilvl w:val="0"/>
                <w:numId w:val="29"/>
              </w:numPr>
              <w:jc w:val="both"/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>Uw logo staat 1 jaar op onze website</w:t>
            </w:r>
          </w:p>
          <w:p w:rsidR="00262B03" w:rsidRPr="00262B03" w:rsidRDefault="00262B03" w:rsidP="00262B03">
            <w:pPr>
              <w:pStyle w:val="Lijstalinea"/>
              <w:numPr>
                <w:ilvl w:val="0"/>
                <w:numId w:val="29"/>
              </w:numPr>
              <w:jc w:val="both"/>
              <w:rPr>
                <w:lang w:eastAsia="nl-BE"/>
              </w:rPr>
            </w:pPr>
            <w:r>
              <w:rPr>
                <w:sz w:val="24"/>
                <w:lang w:eastAsia="nl-BE"/>
              </w:rPr>
              <w:t>Een eventuele link naar uw bedrijf wordt op de website geplaatst</w:t>
            </w:r>
          </w:p>
        </w:tc>
        <w:tc>
          <w:tcPr>
            <w:tcW w:w="2942" w:type="dxa"/>
            <w:vAlign w:val="center"/>
          </w:tcPr>
          <w:p w:rsidR="00262B03" w:rsidRDefault="00262B03" w:rsidP="00262B03">
            <w:pPr>
              <w:jc w:val="center"/>
              <w:rPr>
                <w:sz w:val="24"/>
                <w:lang w:eastAsia="nl-BE"/>
              </w:rPr>
            </w:pPr>
            <w:r w:rsidRPr="008A6B54">
              <w:rPr>
                <w:sz w:val="36"/>
                <w:lang w:eastAsia="nl-BE"/>
              </w:rPr>
              <w:t>50 euro</w:t>
            </w:r>
            <w:r>
              <w:rPr>
                <w:sz w:val="36"/>
                <w:lang w:eastAsia="nl-BE"/>
              </w:rPr>
              <w:t>/jaar</w:t>
            </w:r>
          </w:p>
        </w:tc>
        <w:tc>
          <w:tcPr>
            <w:tcW w:w="4715" w:type="dxa"/>
          </w:tcPr>
          <w:p w:rsidR="00262B03" w:rsidRDefault="00262B03" w:rsidP="00C117E3">
            <w:pPr>
              <w:jc w:val="both"/>
              <w:rPr>
                <w:sz w:val="24"/>
                <w:lang w:eastAsia="nl-BE"/>
              </w:rPr>
            </w:pPr>
          </w:p>
        </w:tc>
      </w:tr>
      <w:tr w:rsidR="00262B03" w:rsidTr="00262B03">
        <w:tc>
          <w:tcPr>
            <w:tcW w:w="6487" w:type="dxa"/>
          </w:tcPr>
          <w:p w:rsidR="00262B03" w:rsidRDefault="00262B03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Sponsoring wedstrijdkalender</w:t>
            </w:r>
          </w:p>
          <w:p w:rsidR="00262B03" w:rsidRPr="00262B03" w:rsidRDefault="00262B03" w:rsidP="00262B03">
            <w:pPr>
              <w:rPr>
                <w:lang w:eastAsia="nl-BE"/>
              </w:rPr>
            </w:pPr>
            <w:r>
              <w:rPr>
                <w:lang w:eastAsia="nl-BE"/>
              </w:rPr>
              <w:t xml:space="preserve">Als </w:t>
            </w:r>
            <w:r>
              <w:rPr>
                <w:sz w:val="24"/>
                <w:lang w:eastAsia="nl-BE"/>
              </w:rPr>
              <w:t>sponsor van de wedstrijdkalender staat uw naam op de rugzijde van onze wedstrijdkalender die alle leden en sympathisanten krijgen.</w:t>
            </w:r>
          </w:p>
        </w:tc>
        <w:tc>
          <w:tcPr>
            <w:tcW w:w="2942" w:type="dxa"/>
            <w:vAlign w:val="center"/>
          </w:tcPr>
          <w:p w:rsidR="00262B03" w:rsidRDefault="00262B03" w:rsidP="00262B03">
            <w:pPr>
              <w:jc w:val="center"/>
              <w:rPr>
                <w:sz w:val="24"/>
                <w:lang w:eastAsia="nl-BE"/>
              </w:rPr>
            </w:pPr>
            <w:r>
              <w:rPr>
                <w:sz w:val="36"/>
                <w:lang w:eastAsia="nl-BE"/>
              </w:rPr>
              <w:t>100</w:t>
            </w:r>
            <w:r w:rsidRPr="008A6B54">
              <w:rPr>
                <w:sz w:val="36"/>
                <w:lang w:eastAsia="nl-BE"/>
              </w:rPr>
              <w:t xml:space="preserve"> euro</w:t>
            </w:r>
            <w:r>
              <w:rPr>
                <w:sz w:val="36"/>
                <w:lang w:eastAsia="nl-BE"/>
              </w:rPr>
              <w:t>/jaar</w:t>
            </w:r>
          </w:p>
        </w:tc>
        <w:tc>
          <w:tcPr>
            <w:tcW w:w="4715" w:type="dxa"/>
          </w:tcPr>
          <w:p w:rsidR="00262B03" w:rsidRDefault="00262B03" w:rsidP="00C117E3">
            <w:pPr>
              <w:jc w:val="both"/>
              <w:rPr>
                <w:sz w:val="24"/>
                <w:lang w:eastAsia="nl-BE"/>
              </w:rPr>
            </w:pPr>
          </w:p>
        </w:tc>
      </w:tr>
      <w:tr w:rsidR="00262B03" w:rsidTr="00262B03">
        <w:tc>
          <w:tcPr>
            <w:tcW w:w="6487" w:type="dxa"/>
          </w:tcPr>
          <w:p w:rsidR="00262B03" w:rsidRDefault="00262B03" w:rsidP="00262B03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rPr>
                <w:lang w:eastAsia="nl-BE"/>
              </w:rPr>
            </w:pPr>
            <w:r>
              <w:rPr>
                <w:lang w:eastAsia="nl-BE"/>
              </w:rPr>
              <w:t>Sponsoring</w:t>
            </w:r>
            <w:r w:rsidRPr="00105FD3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vrije donaties</w:t>
            </w:r>
            <w:r w:rsidRPr="00105FD3">
              <w:rPr>
                <w:lang w:eastAsia="nl-BE"/>
              </w:rPr>
              <w:t>/schenkingen</w:t>
            </w:r>
          </w:p>
          <w:p w:rsidR="00262B03" w:rsidRDefault="00B53456" w:rsidP="00262B03">
            <w:pPr>
              <w:jc w:val="both"/>
              <w:rPr>
                <w:sz w:val="24"/>
                <w:lang w:eastAsia="nl-BE"/>
              </w:rPr>
            </w:pPr>
            <w:r>
              <w:rPr>
                <w:sz w:val="24"/>
                <w:lang w:eastAsia="nl-BE"/>
              </w:rPr>
              <w:t xml:space="preserve">Geschenken zijn </w:t>
            </w:r>
            <w:r w:rsidR="00262B03">
              <w:rPr>
                <w:sz w:val="24"/>
                <w:lang w:eastAsia="nl-BE"/>
              </w:rPr>
              <w:t>van harte welkom. Zij kunnen s</w:t>
            </w:r>
            <w:r>
              <w:rPr>
                <w:sz w:val="24"/>
                <w:lang w:eastAsia="nl-BE"/>
              </w:rPr>
              <w:t>teeds dienen om deelnemers te beda</w:t>
            </w:r>
            <w:r w:rsidR="00262B03">
              <w:rPr>
                <w:sz w:val="24"/>
                <w:lang w:eastAsia="nl-BE"/>
              </w:rPr>
              <w:t xml:space="preserve">nken, aandenkens te geven of als </w:t>
            </w:r>
            <w:r>
              <w:rPr>
                <w:sz w:val="24"/>
                <w:lang w:eastAsia="nl-BE"/>
              </w:rPr>
              <w:t>prijzen</w:t>
            </w:r>
            <w:r w:rsidR="00262B03">
              <w:rPr>
                <w:sz w:val="24"/>
                <w:lang w:eastAsia="nl-BE"/>
              </w:rPr>
              <w:t xml:space="preserve">. Financiële steun kan men steeds storten op ons rekeningnummer : </w:t>
            </w:r>
            <w:r>
              <w:rPr>
                <w:sz w:val="24"/>
                <w:lang w:eastAsia="nl-BE"/>
              </w:rPr>
              <w:t>BE47 132</w:t>
            </w:r>
            <w:r w:rsidR="00262B03" w:rsidRPr="00C117E3">
              <w:rPr>
                <w:sz w:val="24"/>
                <w:lang w:eastAsia="nl-BE"/>
              </w:rPr>
              <w:t>5</w:t>
            </w:r>
            <w:r>
              <w:rPr>
                <w:sz w:val="24"/>
                <w:lang w:eastAsia="nl-BE"/>
              </w:rPr>
              <w:t>-</w:t>
            </w:r>
            <w:r w:rsidR="00262B03" w:rsidRPr="00C117E3">
              <w:rPr>
                <w:sz w:val="24"/>
                <w:lang w:eastAsia="nl-BE"/>
              </w:rPr>
              <w:t>2434</w:t>
            </w:r>
            <w:r>
              <w:rPr>
                <w:sz w:val="24"/>
                <w:lang w:eastAsia="nl-BE"/>
              </w:rPr>
              <w:t>-71</w:t>
            </w:r>
            <w:r w:rsidR="00262B03" w:rsidRPr="00C117E3">
              <w:rPr>
                <w:sz w:val="24"/>
                <w:lang w:eastAsia="nl-BE"/>
              </w:rPr>
              <w:t>80</w:t>
            </w:r>
          </w:p>
          <w:p w:rsidR="00262B03" w:rsidRPr="00262B03" w:rsidRDefault="00262B03" w:rsidP="00262B03">
            <w:pPr>
              <w:rPr>
                <w:lang w:eastAsia="nl-BE"/>
              </w:rPr>
            </w:pPr>
          </w:p>
        </w:tc>
        <w:tc>
          <w:tcPr>
            <w:tcW w:w="2942" w:type="dxa"/>
            <w:vAlign w:val="center"/>
          </w:tcPr>
          <w:p w:rsidR="00262B03" w:rsidRDefault="00262B03" w:rsidP="00262B03">
            <w:pPr>
              <w:jc w:val="center"/>
              <w:rPr>
                <w:sz w:val="24"/>
                <w:lang w:eastAsia="nl-BE"/>
              </w:rPr>
            </w:pPr>
          </w:p>
        </w:tc>
        <w:tc>
          <w:tcPr>
            <w:tcW w:w="4715" w:type="dxa"/>
          </w:tcPr>
          <w:p w:rsidR="00262B03" w:rsidRDefault="00262B03" w:rsidP="00C117E3">
            <w:pPr>
              <w:jc w:val="both"/>
              <w:rPr>
                <w:sz w:val="24"/>
                <w:lang w:eastAsia="nl-BE"/>
              </w:rPr>
            </w:pPr>
          </w:p>
        </w:tc>
      </w:tr>
    </w:tbl>
    <w:p w:rsidR="000814F9" w:rsidRDefault="000814F9" w:rsidP="000814F9">
      <w:pPr>
        <w:spacing w:after="120" w:line="240" w:lineRule="auto"/>
        <w:jc w:val="both"/>
        <w:rPr>
          <w:sz w:val="24"/>
          <w:lang w:eastAsia="nl-BE"/>
        </w:rPr>
      </w:pPr>
      <w:r>
        <w:rPr>
          <w:sz w:val="24"/>
          <w:lang w:eastAsia="nl-BE"/>
        </w:rPr>
        <w:br/>
      </w:r>
      <w:r w:rsidRPr="000814F9">
        <w:rPr>
          <w:b/>
          <w:sz w:val="24"/>
          <w:lang w:eastAsia="nl-BE"/>
        </w:rPr>
        <w:t>Logo</w:t>
      </w:r>
      <w:r>
        <w:rPr>
          <w:sz w:val="24"/>
          <w:lang w:eastAsia="nl-BE"/>
        </w:rPr>
        <w:t xml:space="preserve"> van uw firma wordt door u </w:t>
      </w:r>
      <w:r w:rsidRPr="000814F9">
        <w:rPr>
          <w:b/>
          <w:sz w:val="24"/>
          <w:lang w:eastAsia="nl-BE"/>
        </w:rPr>
        <w:t>zelf</w:t>
      </w:r>
      <w:r>
        <w:rPr>
          <w:sz w:val="24"/>
          <w:lang w:eastAsia="nl-BE"/>
        </w:rPr>
        <w:t xml:space="preserve"> </w:t>
      </w:r>
      <w:r w:rsidRPr="000814F9">
        <w:rPr>
          <w:b/>
          <w:sz w:val="24"/>
          <w:lang w:eastAsia="nl-BE"/>
        </w:rPr>
        <w:t>aangereikt</w:t>
      </w:r>
      <w:r>
        <w:rPr>
          <w:sz w:val="24"/>
          <w:lang w:eastAsia="nl-BE"/>
        </w:rPr>
        <w:t>.</w:t>
      </w:r>
    </w:p>
    <w:p w:rsidR="000814F9" w:rsidRDefault="000814F9" w:rsidP="000814F9">
      <w:pPr>
        <w:spacing w:after="120" w:line="240" w:lineRule="auto"/>
        <w:jc w:val="both"/>
        <w:rPr>
          <w:sz w:val="24"/>
          <w:lang w:eastAsia="nl-BE"/>
        </w:rPr>
      </w:pPr>
      <w:r>
        <w:rPr>
          <w:sz w:val="24"/>
          <w:lang w:eastAsia="nl-BE"/>
        </w:rPr>
        <w:t xml:space="preserve">Wij bezorgen u het fiscaal attest na storting van het sponsorgeld. </w:t>
      </w:r>
      <w:r>
        <w:rPr>
          <w:sz w:val="24"/>
          <w:lang w:eastAsia="nl-BE"/>
        </w:rPr>
        <w:tab/>
      </w:r>
      <w:r>
        <w:rPr>
          <w:sz w:val="24"/>
          <w:lang w:eastAsia="nl-BE"/>
        </w:rPr>
        <w:tab/>
      </w:r>
      <w:r>
        <w:rPr>
          <w:sz w:val="24"/>
          <w:lang w:eastAsia="nl-BE"/>
        </w:rPr>
        <w:tab/>
      </w:r>
      <w:r>
        <w:rPr>
          <w:sz w:val="24"/>
          <w:lang w:eastAsia="nl-BE"/>
        </w:rPr>
        <w:tab/>
      </w:r>
      <w:r w:rsidRPr="000814F9">
        <w:rPr>
          <w:sz w:val="32"/>
          <w:lang w:eastAsia="nl-BE"/>
        </w:rPr>
        <w:t xml:space="preserve"> Ja/nee</w:t>
      </w:r>
    </w:p>
    <w:p w:rsidR="000814F9" w:rsidRDefault="000814F9" w:rsidP="000814F9">
      <w:pPr>
        <w:spacing w:after="120" w:line="240" w:lineRule="auto"/>
        <w:jc w:val="both"/>
        <w:rPr>
          <w:sz w:val="24"/>
          <w:lang w:eastAsia="nl-BE"/>
        </w:rPr>
      </w:pPr>
    </w:p>
    <w:p w:rsidR="00636AE9" w:rsidRPr="000814F9" w:rsidRDefault="00A00CAD" w:rsidP="000814F9">
      <w:pPr>
        <w:spacing w:after="120" w:line="240" w:lineRule="auto"/>
        <w:jc w:val="both"/>
        <w:rPr>
          <w:sz w:val="24"/>
          <w:lang w:eastAsia="nl-BE"/>
        </w:rPr>
      </w:pPr>
      <w:r>
        <w:rPr>
          <w:b/>
          <w:sz w:val="32"/>
          <w:szCs w:val="32"/>
          <w:lang w:eastAsia="nl-BE"/>
        </w:rPr>
        <w:t>Hopelijk kunnen we op uw steun reken.</w:t>
      </w:r>
    </w:p>
    <w:p w:rsidR="007C34FD" w:rsidRPr="007C34FD" w:rsidRDefault="00A00CAD" w:rsidP="000814F9">
      <w:pPr>
        <w:spacing w:after="0"/>
        <w:rPr>
          <w:b/>
          <w:sz w:val="32"/>
          <w:szCs w:val="32"/>
          <w:lang w:eastAsia="nl-BE"/>
        </w:rPr>
      </w:pPr>
      <w:r>
        <w:rPr>
          <w:b/>
          <w:sz w:val="32"/>
          <w:szCs w:val="32"/>
          <w:lang w:eastAsia="nl-BE"/>
        </w:rPr>
        <w:t>Alvast bedankt!</w:t>
      </w:r>
    </w:p>
    <w:sectPr w:rsidR="007C34FD" w:rsidRPr="007C34FD" w:rsidSect="008A6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55" w:rsidRDefault="00F65355" w:rsidP="00666BEC">
      <w:pPr>
        <w:spacing w:after="0" w:line="240" w:lineRule="auto"/>
      </w:pPr>
      <w:r>
        <w:separator/>
      </w:r>
    </w:p>
  </w:endnote>
  <w:endnote w:type="continuationSeparator" w:id="0">
    <w:p w:rsidR="00F65355" w:rsidRDefault="00F65355" w:rsidP="0066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EC" w:rsidRPr="00666BEC" w:rsidRDefault="00E52997">
    <w:pPr>
      <w:pStyle w:val="Voettekst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  <w:lang w:eastAsia="nl-BE"/>
      </w:rPr>
      <w:pict>
        <v:group id="Group 393" o:spid="_x0000_s2049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2051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205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206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206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2059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2057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205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205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205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2052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205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inset=",0,,0">
              <w:txbxContent>
                <w:p w:rsidR="00666BEC" w:rsidRPr="00666BEC" w:rsidRDefault="00E5299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666BEC">
                    <w:rPr>
                      <w:color w:val="808080" w:themeColor="background1" w:themeShade="80"/>
                    </w:rPr>
                    <w:fldChar w:fldCharType="begin"/>
                  </w:r>
                  <w:r w:rsidR="00666BEC" w:rsidRPr="00666BEC">
                    <w:rPr>
                      <w:color w:val="808080" w:themeColor="background1" w:themeShade="80"/>
                    </w:rPr>
                    <w:instrText xml:space="preserve"> PAGE   \* MERGEFORMAT </w:instrText>
                  </w:r>
                  <w:r w:rsidRPr="00666BEC">
                    <w:rPr>
                      <w:color w:val="808080" w:themeColor="background1" w:themeShade="80"/>
                    </w:rPr>
                    <w:fldChar w:fldCharType="separate"/>
                  </w:r>
                  <w:r w:rsidR="000814F9">
                    <w:rPr>
                      <w:noProof/>
                      <w:color w:val="808080" w:themeColor="background1" w:themeShade="80"/>
                    </w:rPr>
                    <w:t>7</w:t>
                  </w:r>
                  <w:r w:rsidRPr="00666BEC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:rsidR="00666BEC" w:rsidRDefault="00666BEC"/>
              </w:txbxContent>
            </v:textbox>
          </v:shape>
          <w10:wrap anchorx="margin" anchory="margin"/>
        </v:group>
      </w:pict>
    </w:r>
    <w:r w:rsidR="00666BEC">
      <w:rPr>
        <w:noProof/>
        <w:color w:val="808080" w:themeColor="background1" w:themeShade="80"/>
      </w:rPr>
      <w:t>info@badmintonbeerke.be</w:t>
    </w:r>
    <w:r w:rsidR="00666BEC" w:rsidRPr="00666BEC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C5E34AA729CB41038CAD80C3BF18DF7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roofErr w:type="spellStart"/>
        <w:r w:rsidR="00666BEC">
          <w:rPr>
            <w:color w:val="808080" w:themeColor="background1" w:themeShade="80"/>
          </w:rPr>
          <w:t>www.badmintonbeerke.be</w:t>
        </w:r>
        <w:proofErr w:type="spellEnd"/>
        <w:r w:rsidR="00666BEC">
          <w:rPr>
            <w:color w:val="808080" w:themeColor="background1" w:themeShade="80"/>
          </w:rPr>
          <w:t xml:space="preserve"> </w:t>
        </w:r>
      </w:sdtContent>
    </w:sdt>
  </w:p>
  <w:p w:rsidR="00666BEC" w:rsidRPr="00666BEC" w:rsidRDefault="00666BE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55" w:rsidRDefault="00F65355" w:rsidP="00666BEC">
      <w:pPr>
        <w:spacing w:after="0" w:line="240" w:lineRule="auto"/>
      </w:pPr>
      <w:r>
        <w:separator/>
      </w:r>
    </w:p>
  </w:footnote>
  <w:footnote w:type="continuationSeparator" w:id="0">
    <w:p w:rsidR="00F65355" w:rsidRDefault="00F65355" w:rsidP="0066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EC" w:rsidRDefault="00666BEC">
    <w:pPr>
      <w:pStyle w:val="Koptekst"/>
    </w:pPr>
    <w:r w:rsidRPr="003B0327">
      <w:rPr>
        <w:noProof/>
        <w:lang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-510540</wp:posOffset>
          </wp:positionH>
          <wp:positionV relativeFrom="margin">
            <wp:posOffset>-510540</wp:posOffset>
          </wp:positionV>
          <wp:extent cx="1554480" cy="1386840"/>
          <wp:effectExtent l="0" t="0" r="7620" b="3810"/>
          <wp:wrapThrough wrapText="bothSides">
            <wp:wrapPolygon edited="0">
              <wp:start x="0" y="0"/>
              <wp:lineTo x="0" y="21363"/>
              <wp:lineTo x="21441" y="21363"/>
              <wp:lineTo x="21441" y="0"/>
              <wp:lineTo x="0" y="0"/>
            </wp:wrapPolygon>
          </wp:wrapThrough>
          <wp:docPr id="1" name="Picture 1" descr="BC 't Beerk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 't Beerk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6BEC" w:rsidRDefault="00666BE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3134C"/>
    <w:multiLevelType w:val="hybridMultilevel"/>
    <w:tmpl w:val="F3FA81B2"/>
    <w:lvl w:ilvl="0" w:tplc="0813000F">
      <w:start w:val="1"/>
      <w:numFmt w:val="decimal"/>
      <w:lvlText w:val="%1."/>
      <w:lvlJc w:val="left"/>
      <w:pPr>
        <w:ind w:left="3588" w:hanging="360"/>
      </w:pPr>
    </w:lvl>
    <w:lvl w:ilvl="1" w:tplc="08130019" w:tentative="1">
      <w:start w:val="1"/>
      <w:numFmt w:val="lowerLetter"/>
      <w:lvlText w:val="%2."/>
      <w:lvlJc w:val="left"/>
      <w:pPr>
        <w:ind w:left="4308" w:hanging="360"/>
      </w:pPr>
    </w:lvl>
    <w:lvl w:ilvl="2" w:tplc="0813001B" w:tentative="1">
      <w:start w:val="1"/>
      <w:numFmt w:val="lowerRoman"/>
      <w:lvlText w:val="%3."/>
      <w:lvlJc w:val="right"/>
      <w:pPr>
        <w:ind w:left="5028" w:hanging="180"/>
      </w:pPr>
    </w:lvl>
    <w:lvl w:ilvl="3" w:tplc="0813000F" w:tentative="1">
      <w:start w:val="1"/>
      <w:numFmt w:val="decimal"/>
      <w:lvlText w:val="%4."/>
      <w:lvlJc w:val="left"/>
      <w:pPr>
        <w:ind w:left="5748" w:hanging="360"/>
      </w:pPr>
    </w:lvl>
    <w:lvl w:ilvl="4" w:tplc="08130019" w:tentative="1">
      <w:start w:val="1"/>
      <w:numFmt w:val="lowerLetter"/>
      <w:lvlText w:val="%5."/>
      <w:lvlJc w:val="left"/>
      <w:pPr>
        <w:ind w:left="6468" w:hanging="360"/>
      </w:pPr>
    </w:lvl>
    <w:lvl w:ilvl="5" w:tplc="0813001B" w:tentative="1">
      <w:start w:val="1"/>
      <w:numFmt w:val="lowerRoman"/>
      <w:lvlText w:val="%6."/>
      <w:lvlJc w:val="right"/>
      <w:pPr>
        <w:ind w:left="7188" w:hanging="180"/>
      </w:pPr>
    </w:lvl>
    <w:lvl w:ilvl="6" w:tplc="0813000F" w:tentative="1">
      <w:start w:val="1"/>
      <w:numFmt w:val="decimal"/>
      <w:lvlText w:val="%7."/>
      <w:lvlJc w:val="left"/>
      <w:pPr>
        <w:ind w:left="7908" w:hanging="360"/>
      </w:pPr>
    </w:lvl>
    <w:lvl w:ilvl="7" w:tplc="08130019" w:tentative="1">
      <w:start w:val="1"/>
      <w:numFmt w:val="lowerLetter"/>
      <w:lvlText w:val="%8."/>
      <w:lvlJc w:val="left"/>
      <w:pPr>
        <w:ind w:left="8628" w:hanging="360"/>
      </w:pPr>
    </w:lvl>
    <w:lvl w:ilvl="8" w:tplc="08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">
    <w:nsid w:val="04624951"/>
    <w:multiLevelType w:val="hybridMultilevel"/>
    <w:tmpl w:val="B9FC9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7EAF"/>
    <w:multiLevelType w:val="hybridMultilevel"/>
    <w:tmpl w:val="C494D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82E6E"/>
    <w:multiLevelType w:val="hybridMultilevel"/>
    <w:tmpl w:val="E48EC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074B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5058D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855A85"/>
    <w:multiLevelType w:val="hybridMultilevel"/>
    <w:tmpl w:val="189670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2F81"/>
    <w:multiLevelType w:val="hybridMultilevel"/>
    <w:tmpl w:val="25F20DE0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5E4FCA"/>
    <w:multiLevelType w:val="hybridMultilevel"/>
    <w:tmpl w:val="7DD011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70C2F"/>
    <w:multiLevelType w:val="hybridMultilevel"/>
    <w:tmpl w:val="52E82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31173"/>
    <w:multiLevelType w:val="hybridMultilevel"/>
    <w:tmpl w:val="236A1E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42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B4846"/>
    <w:multiLevelType w:val="hybridMultilevel"/>
    <w:tmpl w:val="F5FEB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5DC"/>
    <w:multiLevelType w:val="hybridMultilevel"/>
    <w:tmpl w:val="F81CE89C"/>
    <w:lvl w:ilvl="0" w:tplc="789E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50A2"/>
    <w:multiLevelType w:val="hybridMultilevel"/>
    <w:tmpl w:val="5CDCD1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A3ED8"/>
    <w:multiLevelType w:val="hybridMultilevel"/>
    <w:tmpl w:val="62BC2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D4888"/>
    <w:multiLevelType w:val="hybridMultilevel"/>
    <w:tmpl w:val="A4DE4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6111F"/>
    <w:multiLevelType w:val="hybridMultilevel"/>
    <w:tmpl w:val="F3383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BAE"/>
    <w:multiLevelType w:val="hybridMultilevel"/>
    <w:tmpl w:val="C9A673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698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E234AE"/>
    <w:multiLevelType w:val="multilevel"/>
    <w:tmpl w:val="82A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03813"/>
    <w:multiLevelType w:val="hybridMultilevel"/>
    <w:tmpl w:val="FF807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13F"/>
    <w:multiLevelType w:val="hybridMultilevel"/>
    <w:tmpl w:val="F878D5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B5DA1"/>
    <w:multiLevelType w:val="hybridMultilevel"/>
    <w:tmpl w:val="85522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6397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>
    <w:nsid w:val="7F0A68E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20"/>
  </w:num>
  <w:num w:numId="5">
    <w:abstractNumId w:val="26"/>
  </w:num>
  <w:num w:numId="6">
    <w:abstractNumId w:val="12"/>
  </w:num>
  <w:num w:numId="7">
    <w:abstractNumId w:val="25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25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6"/>
  </w:num>
  <w:num w:numId="19">
    <w:abstractNumId w:val="11"/>
  </w:num>
  <w:num w:numId="20">
    <w:abstractNumId w:val="4"/>
  </w:num>
  <w:num w:numId="21">
    <w:abstractNumId w:val="23"/>
  </w:num>
  <w:num w:numId="22">
    <w:abstractNumId w:val="13"/>
  </w:num>
  <w:num w:numId="23">
    <w:abstractNumId w:val="2"/>
  </w:num>
  <w:num w:numId="24">
    <w:abstractNumId w:val="22"/>
  </w:num>
  <w:num w:numId="25">
    <w:abstractNumId w:val="0"/>
  </w:num>
  <w:num w:numId="26">
    <w:abstractNumId w:val="1"/>
  </w:num>
  <w:num w:numId="27">
    <w:abstractNumId w:val="24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490"/>
    <w:rsid w:val="00026EA2"/>
    <w:rsid w:val="000814F9"/>
    <w:rsid w:val="000870AE"/>
    <w:rsid w:val="000C20F1"/>
    <w:rsid w:val="00105FD3"/>
    <w:rsid w:val="00117DB6"/>
    <w:rsid w:val="00171561"/>
    <w:rsid w:val="001824E3"/>
    <w:rsid w:val="00223165"/>
    <w:rsid w:val="002432AC"/>
    <w:rsid w:val="00262B03"/>
    <w:rsid w:val="002748A6"/>
    <w:rsid w:val="002932F8"/>
    <w:rsid w:val="002C4551"/>
    <w:rsid w:val="002C47EF"/>
    <w:rsid w:val="00316375"/>
    <w:rsid w:val="0036393A"/>
    <w:rsid w:val="003B0327"/>
    <w:rsid w:val="00410BB7"/>
    <w:rsid w:val="00426B0E"/>
    <w:rsid w:val="004A19CF"/>
    <w:rsid w:val="004C03CF"/>
    <w:rsid w:val="004D10E3"/>
    <w:rsid w:val="004F4490"/>
    <w:rsid w:val="00552AD2"/>
    <w:rsid w:val="00583298"/>
    <w:rsid w:val="00600E98"/>
    <w:rsid w:val="0062541B"/>
    <w:rsid w:val="00636AE9"/>
    <w:rsid w:val="00642FAD"/>
    <w:rsid w:val="00660C7D"/>
    <w:rsid w:val="00666BEC"/>
    <w:rsid w:val="006A21A5"/>
    <w:rsid w:val="006B4521"/>
    <w:rsid w:val="007605D8"/>
    <w:rsid w:val="00763AD8"/>
    <w:rsid w:val="007C34FD"/>
    <w:rsid w:val="00817BB5"/>
    <w:rsid w:val="00872271"/>
    <w:rsid w:val="0087449C"/>
    <w:rsid w:val="00897F7A"/>
    <w:rsid w:val="008A6B54"/>
    <w:rsid w:val="008C2845"/>
    <w:rsid w:val="008F3998"/>
    <w:rsid w:val="00930F70"/>
    <w:rsid w:val="00955886"/>
    <w:rsid w:val="009B15A2"/>
    <w:rsid w:val="009B368A"/>
    <w:rsid w:val="009C587B"/>
    <w:rsid w:val="00A00CAD"/>
    <w:rsid w:val="00A1145C"/>
    <w:rsid w:val="00A11ED7"/>
    <w:rsid w:val="00A36D46"/>
    <w:rsid w:val="00A36DA5"/>
    <w:rsid w:val="00A45B45"/>
    <w:rsid w:val="00AA56C6"/>
    <w:rsid w:val="00B135A1"/>
    <w:rsid w:val="00B21147"/>
    <w:rsid w:val="00B45E61"/>
    <w:rsid w:val="00B53456"/>
    <w:rsid w:val="00B619F6"/>
    <w:rsid w:val="00B674A7"/>
    <w:rsid w:val="00B93541"/>
    <w:rsid w:val="00BC442A"/>
    <w:rsid w:val="00C117E3"/>
    <w:rsid w:val="00C5662E"/>
    <w:rsid w:val="00D70287"/>
    <w:rsid w:val="00DA549B"/>
    <w:rsid w:val="00E36124"/>
    <w:rsid w:val="00E52997"/>
    <w:rsid w:val="00E71E4A"/>
    <w:rsid w:val="00E74618"/>
    <w:rsid w:val="00EB22E2"/>
    <w:rsid w:val="00EB5A2E"/>
    <w:rsid w:val="00EE3842"/>
    <w:rsid w:val="00F47367"/>
    <w:rsid w:val="00F6313D"/>
    <w:rsid w:val="00F65355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68A"/>
  </w:style>
  <w:style w:type="paragraph" w:styleId="Kop1">
    <w:name w:val="heading 1"/>
    <w:basedOn w:val="Standaard"/>
    <w:next w:val="Standaard"/>
    <w:link w:val="Kop1Char"/>
    <w:uiPriority w:val="9"/>
    <w:qFormat/>
    <w:rsid w:val="00B2114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114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3612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AC9E3" w:themeColor="accent6" w:themeTint="6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B032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B032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B032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B032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B032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B032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49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032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21147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21147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36124"/>
    <w:rPr>
      <w:rFonts w:asciiTheme="majorHAnsi" w:eastAsiaTheme="majorEastAsia" w:hAnsiTheme="majorHAnsi" w:cstheme="majorBidi"/>
      <w:b/>
      <w:bCs/>
      <w:color w:val="DAC9E3" w:themeColor="accent6" w:themeTint="6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0327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0327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B0327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B0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B03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B0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6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6BEC"/>
  </w:style>
  <w:style w:type="paragraph" w:styleId="Voettekst">
    <w:name w:val="footer"/>
    <w:basedOn w:val="Standaard"/>
    <w:link w:val="VoettekstChar"/>
    <w:uiPriority w:val="99"/>
    <w:unhideWhenUsed/>
    <w:rsid w:val="0066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6BEC"/>
  </w:style>
  <w:style w:type="character" w:styleId="Hyperlink">
    <w:name w:val="Hyperlink"/>
    <w:basedOn w:val="Standaardalinea-lettertype"/>
    <w:uiPriority w:val="99"/>
    <w:unhideWhenUsed/>
    <w:rsid w:val="00930F70"/>
    <w:rPr>
      <w:color w:val="410082" w:themeColor="hyperlink"/>
      <w:u w:val="single"/>
    </w:rPr>
  </w:style>
  <w:style w:type="paragraph" w:styleId="Geenafstand">
    <w:name w:val="No Spacing"/>
    <w:uiPriority w:val="1"/>
    <w:qFormat/>
    <w:rsid w:val="00F4736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A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4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14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12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AC9E3" w:themeColor="accent6" w:themeTint="6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32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32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32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32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32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32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1147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1147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124"/>
    <w:rPr>
      <w:rFonts w:asciiTheme="majorHAnsi" w:eastAsiaTheme="majorEastAsia" w:hAnsiTheme="majorHAnsi" w:cstheme="majorBidi"/>
      <w:b/>
      <w:bCs/>
      <w:color w:val="DAC9E3" w:themeColor="accent6" w:theme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327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327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327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3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3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3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EC"/>
  </w:style>
  <w:style w:type="paragraph" w:styleId="Footer">
    <w:name w:val="footer"/>
    <w:basedOn w:val="Normal"/>
    <w:link w:val="FooterChar"/>
    <w:uiPriority w:val="99"/>
    <w:unhideWhenUsed/>
    <w:rsid w:val="0066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EC"/>
  </w:style>
  <w:style w:type="character" w:styleId="Hyperlink">
    <w:name w:val="Hyperlink"/>
    <w:basedOn w:val="DefaultParagraphFont"/>
    <w:uiPriority w:val="99"/>
    <w:unhideWhenUsed/>
    <w:rsid w:val="00930F70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F47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admintonbeerke.be/Fotos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badmintonbeerke.be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badmintonbeerke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admintonbeerke.be/Hom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E34AA729CB41038CAD80C3BF18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3F70-313D-4A68-9CE0-60574883FF28}"/>
      </w:docPartPr>
      <w:docPartBody>
        <w:p w:rsidR="003D0D9F" w:rsidRDefault="00732969" w:rsidP="00732969">
          <w:pPr>
            <w:pStyle w:val="C5E34AA729CB41038CAD80C3BF18DF74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2969"/>
    <w:rsid w:val="002A0F60"/>
    <w:rsid w:val="002D4767"/>
    <w:rsid w:val="0034033F"/>
    <w:rsid w:val="003D0D9F"/>
    <w:rsid w:val="006D4598"/>
    <w:rsid w:val="00732969"/>
    <w:rsid w:val="008C1D90"/>
    <w:rsid w:val="009D5385"/>
    <w:rsid w:val="00B55E55"/>
    <w:rsid w:val="00C9500B"/>
    <w:rsid w:val="00D172D9"/>
    <w:rsid w:val="00E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F4686C401D4288A64B21DE5557F6E1">
    <w:name w:val="9BF4686C401D4288A64B21DE5557F6E1"/>
    <w:rsid w:val="00732969"/>
  </w:style>
  <w:style w:type="paragraph" w:customStyle="1" w:styleId="C5E34AA729CB41038CAD80C3BF18DF74">
    <w:name w:val="C5E34AA729CB41038CAD80C3BF18DF74"/>
    <w:rsid w:val="00732969"/>
  </w:style>
  <w:style w:type="paragraph" w:customStyle="1" w:styleId="9D41117FDB3B4A87A6D90ADDE3DE1F2D">
    <w:name w:val="9D41117FDB3B4A87A6D90ADDE3DE1F2D"/>
    <w:rsid w:val="007329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www.badmintonbeerke.be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184B9-B9F1-4CDE-B461-E909376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1115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Kraagdijk Antwerpen (DHL BE)</dc:creator>
  <cp:lastModifiedBy>Lindy</cp:lastModifiedBy>
  <cp:revision>26</cp:revision>
  <cp:lastPrinted>2014-11-27T14:03:00Z</cp:lastPrinted>
  <dcterms:created xsi:type="dcterms:W3CDTF">2017-08-03T12:57:00Z</dcterms:created>
  <dcterms:modified xsi:type="dcterms:W3CDTF">2017-08-25T06:03:00Z</dcterms:modified>
</cp:coreProperties>
</file>